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A" w:rsidRP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D5A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D5A">
        <w:rPr>
          <w:rFonts w:ascii="Times New Roman" w:hAnsi="Times New Roman"/>
          <w:b/>
          <w:sz w:val="28"/>
          <w:szCs w:val="28"/>
        </w:rPr>
        <w:t>Не забудьте уплатить имущественные налоги до 1 декабря 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10F0">
        <w:rPr>
          <w:rFonts w:ascii="Times New Roman" w:hAnsi="Times New Roman"/>
          <w:sz w:val="28"/>
          <w:szCs w:val="28"/>
        </w:rPr>
        <w:t>Налоговая служба приступила к формированию единых налоговых уведомлений на уплату земельного, имущественного и транспортного налогов за 201</w:t>
      </w:r>
      <w:r>
        <w:rPr>
          <w:rFonts w:ascii="Times New Roman" w:hAnsi="Times New Roman"/>
          <w:sz w:val="28"/>
          <w:szCs w:val="28"/>
        </w:rPr>
        <w:t>7</w:t>
      </w:r>
      <w:r w:rsidRPr="007E10F0">
        <w:rPr>
          <w:rFonts w:ascii="Times New Roman" w:hAnsi="Times New Roman"/>
          <w:sz w:val="28"/>
          <w:szCs w:val="28"/>
        </w:rPr>
        <w:t xml:space="preserve"> год. Свою гражданскую обязанность налогоплательщикам предстоит исполнить в срок до 1 декабря 201</w:t>
      </w:r>
      <w:r>
        <w:rPr>
          <w:rFonts w:ascii="Times New Roman" w:hAnsi="Times New Roman"/>
          <w:sz w:val="28"/>
          <w:szCs w:val="28"/>
        </w:rPr>
        <w:t>8</w:t>
      </w:r>
      <w:r w:rsidRPr="007E10F0">
        <w:rPr>
          <w:rFonts w:ascii="Times New Roman" w:hAnsi="Times New Roman"/>
          <w:sz w:val="28"/>
          <w:szCs w:val="28"/>
        </w:rPr>
        <w:t xml:space="preserve"> года. </w:t>
      </w:r>
    </w:p>
    <w:p w:rsid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10F0">
        <w:rPr>
          <w:rFonts w:ascii="Times New Roman" w:hAnsi="Times New Roman"/>
          <w:sz w:val="28"/>
          <w:szCs w:val="28"/>
        </w:rPr>
        <w:t xml:space="preserve">В 2018 году налоговой базой для исчисления налога станет кадастровая стоимость объектов недвижимости. </w:t>
      </w:r>
    </w:p>
    <w:p w:rsid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Заплатить налоги можно не выходя из дома, подключившись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– сервису «Личный кабинет налогоплательщика для физических лиц».</w:t>
      </w:r>
    </w:p>
    <w:p w:rsidR="00693D5A" w:rsidRP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Распечатать налоговое уведомление и проверить задолженность можно в «Личном кабинете» на сайте ФНС России </w:t>
      </w:r>
      <w:hyperlink r:id="rId6" w:history="1">
        <w:r w:rsidRPr="00E42F7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42F7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42F7E">
          <w:rPr>
            <w:rStyle w:val="a7"/>
            <w:rFonts w:ascii="Times New Roman" w:hAnsi="Times New Roman"/>
            <w:sz w:val="28"/>
            <w:szCs w:val="28"/>
            <w:lang w:val="en-US"/>
          </w:rPr>
          <w:t>nalog</w:t>
        </w:r>
        <w:r w:rsidRPr="00E42F7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42F7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93D5A" w:rsidRP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D5A" w:rsidRP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D5A" w:rsidRPr="00693D5A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откладывайте оплату налогов на последний день – оплати в срок до 1 декабря 2018года!</w:t>
      </w:r>
    </w:p>
    <w:p w:rsidR="00693D5A" w:rsidRPr="007E10F0" w:rsidRDefault="00693D5A" w:rsidP="00693D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D5A" w:rsidRDefault="00693D5A" w:rsidP="00693D5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D5A" w:rsidRPr="00693D5A" w:rsidRDefault="00693D5A" w:rsidP="00693D5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3AB0" w:rsidRDefault="00E43AB0"/>
    <w:sectPr w:rsidR="00E43AB0" w:rsidSect="00E4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B" w:rsidRDefault="00F22FFB" w:rsidP="00693D5A">
      <w:pPr>
        <w:spacing w:after="0" w:line="240" w:lineRule="auto"/>
      </w:pPr>
      <w:r>
        <w:separator/>
      </w:r>
    </w:p>
  </w:endnote>
  <w:endnote w:type="continuationSeparator" w:id="0">
    <w:p w:rsidR="00F22FFB" w:rsidRDefault="00F22FFB" w:rsidP="0069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B" w:rsidRDefault="00F22FFB" w:rsidP="00693D5A">
      <w:pPr>
        <w:spacing w:after="0" w:line="240" w:lineRule="auto"/>
      </w:pPr>
      <w:r>
        <w:separator/>
      </w:r>
    </w:p>
  </w:footnote>
  <w:footnote w:type="continuationSeparator" w:id="0">
    <w:p w:rsidR="00F22FFB" w:rsidRDefault="00F22FFB" w:rsidP="0069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D5A"/>
    <w:rsid w:val="00693D5A"/>
    <w:rsid w:val="00E43AB0"/>
    <w:rsid w:val="00F2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D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D5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93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2</cp:revision>
  <dcterms:created xsi:type="dcterms:W3CDTF">2018-09-10T09:40:00Z</dcterms:created>
  <dcterms:modified xsi:type="dcterms:W3CDTF">2018-09-10T09:54:00Z</dcterms:modified>
</cp:coreProperties>
</file>