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F" w:rsidRPr="0067601F" w:rsidRDefault="0067601F" w:rsidP="0067601F">
      <w:pPr>
        <w:rPr>
          <w:sz w:val="14"/>
          <w:szCs w:val="14"/>
        </w:rPr>
      </w:pPr>
      <w:r w:rsidRPr="0067601F">
        <w:rPr>
          <w:noProof/>
          <w:sz w:val="14"/>
          <w:szCs w:val="1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-507365</wp:posOffset>
            </wp:positionV>
            <wp:extent cx="48387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3E" w:rsidRPr="0067601F" w:rsidRDefault="00ED7806" w:rsidP="006760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1F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СЕЛЬСКОГО ПОСЕЛЕНИЯ</w:t>
      </w:r>
    </w:p>
    <w:p w:rsidR="0067601F" w:rsidRDefault="00ED7806" w:rsidP="006760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1F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7601F" w:rsidRPr="0067601F" w:rsidRDefault="0067601F" w:rsidP="0067601F">
      <w:pPr>
        <w:pStyle w:val="a7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D7806" w:rsidRPr="002D291A" w:rsidRDefault="00ED7806" w:rsidP="0067601F">
      <w:pPr>
        <w:pStyle w:val="4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D7806" w:rsidRPr="001E01DA" w:rsidRDefault="00ED7806" w:rsidP="00ED780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D291A">
        <w:rPr>
          <w:rFonts w:ascii="Times New Roman" w:hAnsi="Times New Roman"/>
          <w:sz w:val="28"/>
          <w:szCs w:val="28"/>
        </w:rPr>
        <w:t xml:space="preserve">    </w:t>
      </w:r>
      <w:r w:rsidR="002D035B">
        <w:rPr>
          <w:rFonts w:ascii="Times New Roman" w:hAnsi="Times New Roman"/>
          <w:sz w:val="28"/>
          <w:szCs w:val="28"/>
        </w:rPr>
        <w:t xml:space="preserve">от </w:t>
      </w:r>
      <w:r w:rsidR="002D035B" w:rsidRPr="002D035B">
        <w:rPr>
          <w:rFonts w:ascii="Times New Roman" w:hAnsi="Times New Roman"/>
          <w:sz w:val="28"/>
          <w:szCs w:val="28"/>
          <w:u w:val="single"/>
        </w:rPr>
        <w:t>05.11.2019</w:t>
      </w:r>
      <w:r w:rsidRPr="002D29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</w:t>
      </w:r>
      <w:r w:rsidR="002D035B" w:rsidRPr="002D035B">
        <w:rPr>
          <w:rFonts w:ascii="Times New Roman" w:hAnsi="Times New Roman"/>
          <w:sz w:val="28"/>
          <w:szCs w:val="28"/>
          <w:u w:val="single"/>
        </w:rPr>
        <w:t>108</w:t>
      </w:r>
    </w:p>
    <w:p w:rsidR="00ED7806" w:rsidRPr="002D291A" w:rsidRDefault="00ED7806" w:rsidP="00ED7806">
      <w:pPr>
        <w:jc w:val="center"/>
        <w:rPr>
          <w:rFonts w:ascii="Times New Roman" w:hAnsi="Times New Roman"/>
          <w:sz w:val="24"/>
          <w:szCs w:val="24"/>
        </w:rPr>
      </w:pPr>
      <w:r w:rsidRPr="002D291A">
        <w:rPr>
          <w:rFonts w:ascii="Times New Roman" w:hAnsi="Times New Roman"/>
          <w:sz w:val="24"/>
          <w:szCs w:val="24"/>
        </w:rPr>
        <w:t>ст. Кубанская</w:t>
      </w:r>
    </w:p>
    <w:p w:rsidR="00ED7806" w:rsidRPr="002D291A" w:rsidRDefault="00ED7806" w:rsidP="00ED7806">
      <w:pPr>
        <w:jc w:val="center"/>
        <w:rPr>
          <w:rFonts w:ascii="Times New Roman" w:hAnsi="Times New Roman"/>
          <w:sz w:val="28"/>
          <w:szCs w:val="28"/>
        </w:rPr>
      </w:pPr>
    </w:p>
    <w:p w:rsidR="0067601F" w:rsidRDefault="00ED7806" w:rsidP="00ED78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утверждении Правил подготовки докладов об осуществлении муниципального контроля в соответствующих сферах </w:t>
      </w:r>
    </w:p>
    <w:p w:rsidR="0067601F" w:rsidRDefault="00ED7806" w:rsidP="00676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деятельности и об эффективности такого контроля </w:t>
      </w:r>
      <w:proofErr w:type="gramStart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67601F" w:rsidRDefault="00ED7806" w:rsidP="00676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администрации Кубанского сельского поселения </w:t>
      </w:r>
    </w:p>
    <w:p w:rsidR="00ED7806" w:rsidRDefault="00ED7806" w:rsidP="00676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Апшеронского района</w:t>
      </w:r>
    </w:p>
    <w:p w:rsidR="000B3C39" w:rsidRDefault="000B3C39" w:rsidP="00ED7806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1F" w:rsidRDefault="0067601F" w:rsidP="00ED7806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06" w:rsidRPr="00CF2640" w:rsidRDefault="00ED7806" w:rsidP="00CF26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14 Федерального закона </w:t>
      </w:r>
      <w:proofErr w:type="gramStart"/>
      <w:r w:rsidRPr="00CF264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640">
        <w:rPr>
          <w:rFonts w:ascii="Times New Roman" w:hAnsi="Times New Roman" w:cs="Times New Roman"/>
          <w:sz w:val="28"/>
          <w:szCs w:val="28"/>
          <w:lang w:eastAsia="ru-RU"/>
        </w:rPr>
        <w:t>06.10.2003г. № 131-ФЗ «Об общих принципах органов местного самоуправления в Российской Федерации», пунктом 5 статьи 7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(надзора)», устава администрации</w:t>
      </w:r>
      <w:proofErr w:type="gramEnd"/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Кубанского сельского поселения Апшеронского района </w:t>
      </w:r>
      <w:proofErr w:type="gramStart"/>
      <w:r w:rsidRPr="00CF264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</w:t>
      </w:r>
      <w:r w:rsidR="000B3C39" w:rsidRPr="00CF264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7806" w:rsidRPr="00CF2640" w:rsidRDefault="00A31FFA" w:rsidP="00CF26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64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«Правила </w:t>
      </w:r>
      <w:r w:rsidR="00CE0E3E" w:rsidRPr="00CF26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>одготовки докладов об осуществлении муниципального контроля в соответствующих сферах деятельности и об эффективности такого контроля</w:t>
      </w:r>
      <w:r w:rsidR="000B3C39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района»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7806" w:rsidRPr="00CF2640" w:rsidRDefault="00A31FFA" w:rsidP="00CF26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64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первой </w:t>
      </w:r>
      <w:proofErr w:type="gramStart"/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категории о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>рганизационно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отдел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Кубанского сельского поселения Апшеронского района</w:t>
      </w:r>
      <w:proofErr w:type="gramEnd"/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Ю.И.  </w:t>
      </w:r>
      <w:proofErr w:type="spellStart"/>
      <w:r w:rsidRPr="00CF2640">
        <w:rPr>
          <w:rFonts w:ascii="Times New Roman" w:hAnsi="Times New Roman" w:cs="Times New Roman"/>
          <w:sz w:val="28"/>
          <w:szCs w:val="28"/>
          <w:lang w:eastAsia="ru-RU"/>
        </w:rPr>
        <w:t>Ембулаевой</w:t>
      </w:r>
      <w:proofErr w:type="spellEnd"/>
      <w:r w:rsidR="00A634C6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Кубанского сельского поселения Апшеронского района.</w:t>
      </w:r>
    </w:p>
    <w:p w:rsidR="00ED7806" w:rsidRPr="00CF2640" w:rsidRDefault="00A31FFA" w:rsidP="00CF26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640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>выполнением</w:t>
      </w:r>
      <w:r w:rsidR="00ED7806"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31FFA" w:rsidRPr="00CF2640" w:rsidRDefault="00A31FFA" w:rsidP="00CF26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640">
        <w:rPr>
          <w:rFonts w:ascii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официального </w:t>
      </w:r>
      <w:r w:rsidR="0067601F" w:rsidRPr="00CF2640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Pr="00CF26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01F" w:rsidRDefault="0067601F" w:rsidP="00A31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40" w:rsidRDefault="00ED7806" w:rsidP="00A31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A3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  <w:r w:rsid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FFA" w:rsidRDefault="00A31FFA" w:rsidP="00A31F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D7806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0B3C39" w:rsidRDefault="00A31FFA" w:rsidP="000B3C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="00ED7806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F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Триполец</w:t>
      </w:r>
      <w:r w:rsidR="00ED7806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</w:t>
      </w:r>
      <w:r w:rsidR="00ED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CF2640" w:rsidRDefault="00CF2640" w:rsidP="0067601F">
      <w:pPr>
        <w:shd w:val="clear" w:color="auto" w:fill="FFFFFF" w:themeFill="background1"/>
        <w:spacing w:after="0" w:line="240" w:lineRule="auto"/>
        <w:ind w:left="6237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3E" w:rsidRDefault="0067601F" w:rsidP="0067601F">
      <w:pPr>
        <w:shd w:val="clear" w:color="auto" w:fill="FFFFFF" w:themeFill="background1"/>
        <w:spacing w:after="0" w:line="240" w:lineRule="auto"/>
        <w:ind w:left="6237" w:hanging="708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7601F" w:rsidRDefault="0067601F" w:rsidP="0067601F">
      <w:pPr>
        <w:shd w:val="clear" w:color="auto" w:fill="FFFFFF" w:themeFill="background1"/>
        <w:spacing w:after="0" w:line="240" w:lineRule="auto"/>
        <w:ind w:left="5529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31FFA" w:rsidRPr="002D291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A31FFA" w:rsidRPr="002D291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A31FFA">
        <w:rPr>
          <w:rFonts w:ascii="Arial" w:eastAsia="Times New Roman" w:hAnsi="Arial" w:cs="Arial"/>
          <w:color w:val="480000"/>
          <w:sz w:val="21"/>
          <w:szCs w:val="21"/>
          <w:lang w:eastAsia="ru-RU"/>
        </w:rPr>
        <w:t xml:space="preserve">                                        </w:t>
      </w:r>
      <w:r w:rsidR="00A31FFA" w:rsidRPr="002D291A">
        <w:rPr>
          <w:rFonts w:ascii="Times New Roman" w:eastAsia="Times New Roman" w:hAnsi="Times New Roman"/>
          <w:sz w:val="28"/>
          <w:szCs w:val="28"/>
          <w:lang w:eastAsia="ru-RU"/>
        </w:rPr>
        <w:t>Кубанского сельского поселения</w:t>
      </w:r>
      <w:r w:rsidR="00A31FFA">
        <w:rPr>
          <w:rFonts w:ascii="Arial" w:eastAsia="Times New Roman" w:hAnsi="Arial" w:cs="Arial"/>
          <w:color w:val="480000"/>
          <w:sz w:val="21"/>
          <w:szCs w:val="21"/>
          <w:lang w:eastAsia="ru-RU"/>
        </w:rPr>
        <w:t xml:space="preserve"> </w:t>
      </w:r>
      <w:r w:rsidR="00A31FFA">
        <w:rPr>
          <w:rFonts w:ascii="Times New Roman" w:eastAsia="Times New Roman" w:hAnsi="Times New Roman"/>
          <w:sz w:val="28"/>
          <w:szCs w:val="28"/>
          <w:lang w:eastAsia="ru-RU"/>
        </w:rPr>
        <w:t xml:space="preserve">Апшеронского </w:t>
      </w:r>
      <w:r w:rsidR="00A31FFA" w:rsidRPr="002D291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A31FFA">
        <w:rPr>
          <w:rFonts w:ascii="Arial" w:eastAsia="Times New Roman" w:hAnsi="Arial" w:cs="Arial"/>
          <w:color w:val="480000"/>
          <w:sz w:val="21"/>
          <w:szCs w:val="21"/>
          <w:lang w:eastAsia="ru-RU"/>
        </w:rPr>
        <w:t xml:space="preserve"> </w:t>
      </w:r>
    </w:p>
    <w:p w:rsidR="00A31FFA" w:rsidRPr="0067601F" w:rsidRDefault="00A31FFA" w:rsidP="0067601F">
      <w:pPr>
        <w:shd w:val="clear" w:color="auto" w:fill="FFFFFF" w:themeFill="background1"/>
        <w:spacing w:after="0" w:line="240" w:lineRule="auto"/>
        <w:ind w:left="5529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67601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D035B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05.11.2019</w:t>
      </w:r>
      <w:r w:rsidR="0067601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D0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D035B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6760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E0474" w:rsidRPr="0067601F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E3E" w:rsidRDefault="00CE0E3E" w:rsidP="004E047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3E" w:rsidRDefault="00CE0E3E" w:rsidP="004E047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3E" w:rsidRDefault="00CE0E3E" w:rsidP="004E047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74" w:rsidRPr="0067601F" w:rsidRDefault="004E0474" w:rsidP="00CE0E3E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01F"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</w:p>
    <w:p w:rsidR="0067601F" w:rsidRDefault="004E0474" w:rsidP="00676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докладов об осуществлении муниципального контроля </w:t>
      </w:r>
    </w:p>
    <w:p w:rsidR="0067601F" w:rsidRDefault="004E0474" w:rsidP="00676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сферах деятельности и об эффективности такого </w:t>
      </w:r>
    </w:p>
    <w:p w:rsidR="0067601F" w:rsidRDefault="004E0474" w:rsidP="00676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F0497"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1AF2"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Кубанского сельского поселения </w:t>
      </w:r>
    </w:p>
    <w:p w:rsidR="004E0474" w:rsidRPr="0067601F" w:rsidRDefault="00E81AF2" w:rsidP="00676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4E0474" w:rsidRPr="00CE0E3E" w:rsidRDefault="004E0474" w:rsidP="00CE0E3E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474" w:rsidRPr="004E0474" w:rsidRDefault="002E44B5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подготовки докладов об осуществлении муниципального контроля в соответствующих сферах деятельности и об эффективности такого контроля и представления их в Министерство экономического развития Российской Федерации (далее - доклады).</w:t>
      </w:r>
    </w:p>
    <w:p w:rsidR="004E0474" w:rsidRPr="004E0474" w:rsidRDefault="002E44B5" w:rsidP="00EB60A1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Доклады подготавливаются ежегодно по итогам деятельности администрации  </w:t>
      </w:r>
      <w:r w:rsidR="00E8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474" w:rsidRPr="004E0474" w:rsidRDefault="002E44B5" w:rsidP="00EB60A1">
      <w:pPr>
        <w:shd w:val="clear" w:color="auto" w:fill="FFFFFF" w:themeFill="background1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доклады включаются сведения об организации и проведении муниципального контроля за отчетный год и его эффективности согласно приложению № 1 по следующим разделам: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состояние нормативно-правового регулирования в соответствующей сфере деятельности;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финансовое и кадровое обеспечение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5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(надзора),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</w:t>
      </w:r>
      <w:r w:rsidR="00A634C6" w:rsidRP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действия органов</w:t>
      </w:r>
      <w:r w:rsidR="00A634C6" w:rsidRP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по пресечению нарушений обязательных требований и (или) устранению последствий таких нарушений;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анализ и оценка эффективности</w:t>
      </w:r>
      <w:r w:rsidR="00A634C6" w:rsidRP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контроля;</w:t>
      </w:r>
    </w:p>
    <w:p w:rsidR="004E0474" w:rsidRPr="004E0474" w:rsidRDefault="004E0474" w:rsidP="00EB60A1">
      <w:pPr>
        <w:shd w:val="clear" w:color="auto" w:fill="FFFFFF" w:themeFill="background1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выводы и предложения по результатам </w:t>
      </w:r>
      <w:r w:rsidR="00A6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(надзора),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контроля.</w:t>
      </w:r>
    </w:p>
    <w:p w:rsidR="004E0474" w:rsidRPr="004E0474" w:rsidRDefault="00ED0256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докладу прилагается отчет об осуществлении муниципального контроля по утвержденной форме статистического наблюдения.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администрации  </w:t>
      </w:r>
      <w:r w:rsidR="00E8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проверки.</w:t>
      </w:r>
    </w:p>
    <w:p w:rsidR="004E0474" w:rsidRPr="004E0474" w:rsidRDefault="006945C6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подготовки и обобщения сведений об организации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необходимых для подготовки докладов, устанавливается с учетом </w:t>
      </w:r>
      <w:proofErr w:type="gramStart"/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проведения мониторинга эффективности муниципального контроля</w:t>
      </w:r>
      <w:proofErr w:type="gramEnd"/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4E0474" w:rsidRPr="004E0474" w:rsidRDefault="006945C6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Доклад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 </w:t>
      </w:r>
      <w:r w:rsidR="00E8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E81AF2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представляется </w:t>
      </w:r>
      <w:r w:rsidR="004E0474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A40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муниципального образования Апшеронский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</w:t>
      </w:r>
      <w:r w:rsidR="004E0474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55A40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474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40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E0474" w:rsidRPr="0069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годом, на бумажном носителе  с приложением копии в электронном виде</w:t>
      </w:r>
      <w:r w:rsidR="00641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474" w:rsidRPr="00F55A40" w:rsidRDefault="00641EBF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F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Сведения, содержащиеся в докладе, являются открытыми, общедоступными и размещаются на официальном сайте администрации </w:t>
      </w:r>
      <w:r w:rsidR="00F55A40" w:rsidRPr="00F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="004E0474" w:rsidRPr="00F55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за исключением сведений, распространение которых ограничено в соответствии с законодательством Российской Федерации.</w:t>
      </w: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BF" w:rsidRDefault="00641EBF" w:rsidP="00641E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BF" w:rsidRDefault="00641EBF" w:rsidP="00641E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Кубанского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41EBF" w:rsidRDefault="00641EBF" w:rsidP="00641E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Триполец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21FDE" w:rsidRDefault="00121FDE" w:rsidP="00641EB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DE" w:rsidRDefault="00121FDE" w:rsidP="00121FDE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74" w:rsidRPr="004E0474" w:rsidRDefault="00641EBF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E0474" w:rsidRPr="004E0474" w:rsidRDefault="004E0474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подготовки докладов</w:t>
      </w:r>
    </w:p>
    <w:p w:rsidR="004E0474" w:rsidRPr="004E0474" w:rsidRDefault="004E0474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E0474" w:rsidRPr="004E0474" w:rsidRDefault="004E0474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соответствующих сферах</w:t>
      </w:r>
    </w:p>
    <w:p w:rsidR="004E0474" w:rsidRPr="004E0474" w:rsidRDefault="004E0474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 эффективности</w:t>
      </w:r>
    </w:p>
    <w:p w:rsidR="004E0474" w:rsidRPr="004E0474" w:rsidRDefault="004E0474" w:rsidP="00641EB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такого контроля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0A1" w:rsidRDefault="00EB60A1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0A1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EB60A1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сведений, включаемых в доклады об осуществлении </w:t>
      </w:r>
      <w:proofErr w:type="gramStart"/>
      <w:r w:rsidRPr="00EB60A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B60A1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>контроля в соответствующих сферах деятельности и об эффективности</w:t>
      </w:r>
    </w:p>
    <w:p w:rsidR="004E0474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>такого контроля</w:t>
      </w:r>
      <w:r w:rsidR="00641EBF" w:rsidRPr="00EB60A1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Кубанского сельского поселения Апшеронского района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531" w:rsidRPr="00EB60A1" w:rsidRDefault="00641EBF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1.В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«Состояние нормативно-правового регулирования в соответствующей сфере деятельности»</w:t>
      </w:r>
      <w:r w:rsidR="00660531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анализа нормативных правовых актов и муниципальных правовых актов, регламентирующих деятельность органов муниципального контроля администрации  </w:t>
      </w:r>
      <w:r w:rsidR="00E8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</w:t>
      </w:r>
      <w:proofErr w:type="gramEnd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индивидуальных предпринимателей, возможности их исполнения и контроля, отсутствия признаков </w:t>
      </w:r>
      <w:proofErr w:type="spell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474" w:rsidRPr="00EB60A1" w:rsidRDefault="003858F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="005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(надзора),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об организационной структуре и системе </w:t>
      </w: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органов муниципального контроля администрации  </w:t>
      </w:r>
      <w:r w:rsidR="00E81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proofErr w:type="gramEnd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и описание основных и вспомогательных (обеспечительных) функций;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контроля, муниципального контроля, порядке и формах такого взаимодействия;</w:t>
      </w:r>
    </w:p>
    <w:p w:rsidR="004E0474" w:rsidRPr="00EB60A1" w:rsidRDefault="003858F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«Финансовое и кадровое обеспечение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="005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(надзора),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контроля»: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в расчете на объем исполненных в отчетный период контрольных функций);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данные о штатной численности </w:t>
      </w: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органа муниципального контроля администрации  </w:t>
      </w:r>
      <w:r w:rsidR="00660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</w:t>
      </w:r>
      <w:proofErr w:type="gramEnd"/>
      <w:r w:rsidR="006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функции по контролю, и об укомплектованности штатной численности;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квалификации работников, о мероприятиях по повышению их квалификации;</w:t>
      </w:r>
    </w:p>
    <w:p w:rsidR="004E0474" w:rsidRPr="00EB60A1" w:rsidRDefault="00660531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</w:t>
      </w:r>
      <w:r w:rsidR="005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(надзора),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контроля»: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660531" w:rsidRPr="00EB60A1" w:rsidRDefault="00660531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«Действия органов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(надзора),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по пресечению нарушений обязательных требований и (или) устранению последствий таких нарушений»</w:t>
      </w:r>
      <w:r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принятых ор</w:t>
      </w:r>
      <w:r w:rsidR="0066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муниципального контроля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реагирования по фактам выявленных нарушений.</w:t>
      </w:r>
    </w:p>
    <w:p w:rsidR="00E47B0F" w:rsidRPr="00EB60A1" w:rsidRDefault="00E47B0F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оценка эффективности </w:t>
      </w:r>
      <w:r w:rsidR="00F774F9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(надзора),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</w:t>
      </w:r>
      <w:r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474" w:rsidRPr="004E0474" w:rsidRDefault="00E47B0F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муниципального контроля, рассчитанные на основании сведений, содержащихся в «форме № 1-контроль «Сведения об осуществлении муниципального контроля», утверждаемой Росстатом, а также данные анализа и оценки указанных показателей.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оценки эффективности муниципального контроля используются следующие показатели: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утвержденного плана проведения плановых проверок (в процентах от общего количества запланированных проверок);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юридических лиц, индивидуальных предпринимателей, в отношении которых органами муниципального контроля</w:t>
      </w:r>
      <w:r w:rsidR="00E47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проведенных внеплановых проверок (в процентах от общего количества проведенных проверок);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лиц);</w:t>
      </w:r>
      <w:proofErr w:type="gramEnd"/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процентах от общего количества проведенных внеплановых проверок);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</w:t>
      </w: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органов муниципального контроля 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</w:t>
      </w:r>
      <w:proofErr w:type="gramEnd"/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5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4E0474" w:rsidRPr="004E0474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показателей в разделе «Анализ и оценка эффективности</w:t>
      </w:r>
      <w:r w:rsidR="00F774F9" w:rsidRPr="00F7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4F9" w:rsidRP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4F9" w:rsidRP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  <w:r w:rsid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контроля» приводятся показатели, характеризующие особенности осуществления контроля в соответствующих сферах деятельности.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оценки эффективности</w:t>
      </w:r>
      <w:r w:rsidR="00397BD4" w:rsidRPr="0039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D4" w:rsidRP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</w:t>
      </w:r>
      <w:proofErr w:type="gramStart"/>
      <w:r w:rsidR="00397BD4" w:rsidRP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397BD4" w:rsidRPr="00F7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</w:t>
      </w:r>
      <w:r w:rsidR="00397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4E0474" w:rsidRPr="004E0474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разделе также анализируются действия органов муниципального контроля 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</w:t>
      </w:r>
      <w:proofErr w:type="gramEnd"/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деятельности.</w:t>
      </w:r>
    </w:p>
    <w:p w:rsidR="004E0474" w:rsidRPr="00EB60A1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разделе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«Выводы и предложения по результатам </w:t>
      </w:r>
      <w:r w:rsidR="00397BD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57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D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(надзора), </w:t>
      </w:r>
      <w:r w:rsidR="004E0474" w:rsidRPr="00EB6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6050EF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6050EF" w:rsidRDefault="006050EF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EF" w:rsidRDefault="006050EF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EB60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Кубанского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EB60A1" w:rsidRDefault="00EB60A1" w:rsidP="00EB60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Триполец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97BD4" w:rsidRDefault="00397BD4" w:rsidP="00EB60A1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6050EF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EB60A1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EB60A1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подготовки докладов</w:t>
      </w: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proofErr w:type="gramStart"/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соответствующих сферах</w:t>
      </w: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об эффективности</w:t>
      </w: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контроля</w:t>
      </w:r>
    </w:p>
    <w:p w:rsidR="004E0474" w:rsidRPr="004E0474" w:rsidRDefault="004E0474" w:rsidP="00EB60A1">
      <w:pPr>
        <w:shd w:val="clear" w:color="auto" w:fill="FFFFFF" w:themeFill="background1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1" w:rsidRDefault="00EB60A1" w:rsidP="00B453B8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EB60A1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>проведения мониторинга эффективности</w:t>
      </w:r>
    </w:p>
    <w:p w:rsidR="004E0474" w:rsidRPr="00EB60A1" w:rsidRDefault="004E0474" w:rsidP="00EB60A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0A1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474" w:rsidRPr="004E0474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порядок проведения мониторинга эффективности муниципального контроля (далее - мониторинг), осуществляемой органом муниципального контроля 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(далее - орган муниципального контроля).</w:t>
      </w:r>
    </w:p>
    <w:p w:rsidR="004E0474" w:rsidRPr="004E0474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4E0474" w:rsidRPr="004E0474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Эффективность муниципального контроля заключается в достижении органами муниципального контроля 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6050EF" w:rsidRDefault="00B453B8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Мониторинг организуется и проводится органом муниципального контроля 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B9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474" w:rsidRPr="004E0474" w:rsidRDefault="00B9669E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Мониторинг осуществляется на основании сбора, обработки и анализа следующих документов и сведений: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число зарегистрированных и фактически осуществляющих деятельность на территории муниципального образования 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 Апшеронского района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 (их филиалов и представительств) и индивидуальных предпринимателей;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план проведения плановых проверок;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</w:t>
      </w: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заявления и обращения юридических лиц, индивидуальных предпринимателей и граждан, органов государственной власти, средств массовой информации, поступающие в органы муниципального контроля по вопросам, отнесенным к их компетенции;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:rsidR="004E0474" w:rsidRPr="004E0474" w:rsidRDefault="004E0474" w:rsidP="00EB60A1">
      <w:pPr>
        <w:shd w:val="clear" w:color="auto" w:fill="FFFFFF" w:themeFill="background1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документы, подтверждающие выполнение юридическими лицами,</w:t>
      </w:r>
    </w:p>
    <w:p w:rsidR="004E0474" w:rsidRPr="004E0474" w:rsidRDefault="004E0474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проверок.</w:t>
      </w:r>
    </w:p>
    <w:p w:rsidR="004E0474" w:rsidRPr="004E0474" w:rsidRDefault="00B9669E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E0474" w:rsidRPr="004E0474" w:rsidRDefault="00B9669E" w:rsidP="004E047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мониторинга включаются органами муниципального контроля администрации  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 сельского поселения Апшеронского района</w:t>
      </w:r>
      <w:r w:rsidR="006050EF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74" w:rsidRPr="004E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доклады о муниципальном контроле в соответствующих сферах деятельности и об эффективности указанного контроля.</w:t>
      </w:r>
    </w:p>
    <w:p w:rsidR="001004BC" w:rsidRDefault="001004BC" w:rsidP="001004B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004BC" w:rsidRPr="00EB60A1" w:rsidRDefault="006050EF" w:rsidP="00EB6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0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B60A1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</w:p>
    <w:p w:rsidR="006050EF" w:rsidRPr="00EB60A1" w:rsidRDefault="006050EF" w:rsidP="00EB6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0A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50EF" w:rsidRPr="00EB60A1" w:rsidRDefault="006050EF" w:rsidP="00EB6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EB60A1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</w:t>
      </w:r>
      <w:r w:rsidR="001004BC" w:rsidRPr="00EB60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1004BC" w:rsidRPr="00EB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0A1">
        <w:rPr>
          <w:rFonts w:ascii="Times New Roman" w:hAnsi="Times New Roman" w:cs="Times New Roman"/>
          <w:sz w:val="28"/>
          <w:szCs w:val="28"/>
        </w:rPr>
        <w:t>И.М.Триполец</w:t>
      </w:r>
    </w:p>
    <w:sectPr w:rsidR="006050EF" w:rsidRPr="00EB60A1" w:rsidSect="0067601F">
      <w:headerReference w:type="default" r:id="rId10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8E" w:rsidRDefault="00AD1C8E" w:rsidP="008F3FA1">
      <w:pPr>
        <w:spacing w:after="0" w:line="240" w:lineRule="auto"/>
      </w:pPr>
      <w:r>
        <w:separator/>
      </w:r>
    </w:p>
  </w:endnote>
  <w:endnote w:type="continuationSeparator" w:id="0">
    <w:p w:rsidR="00AD1C8E" w:rsidRDefault="00AD1C8E" w:rsidP="008F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8E" w:rsidRDefault="00AD1C8E" w:rsidP="008F3FA1">
      <w:pPr>
        <w:spacing w:after="0" w:line="240" w:lineRule="auto"/>
      </w:pPr>
      <w:r>
        <w:separator/>
      </w:r>
    </w:p>
  </w:footnote>
  <w:footnote w:type="continuationSeparator" w:id="0">
    <w:p w:rsidR="00AD1C8E" w:rsidRDefault="00AD1C8E" w:rsidP="008F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64" w:rsidRPr="00803C64" w:rsidRDefault="00803C64" w:rsidP="00803C64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95"/>
    <w:rsid w:val="00057D69"/>
    <w:rsid w:val="000B3C39"/>
    <w:rsid w:val="000F2B5A"/>
    <w:rsid w:val="001004BC"/>
    <w:rsid w:val="00121FDE"/>
    <w:rsid w:val="00127A06"/>
    <w:rsid w:val="00147F97"/>
    <w:rsid w:val="00185F3B"/>
    <w:rsid w:val="001B0806"/>
    <w:rsid w:val="001D7AD9"/>
    <w:rsid w:val="0022479C"/>
    <w:rsid w:val="002C262D"/>
    <w:rsid w:val="002D035B"/>
    <w:rsid w:val="002E44B5"/>
    <w:rsid w:val="003858F4"/>
    <w:rsid w:val="00397BD4"/>
    <w:rsid w:val="004E0474"/>
    <w:rsid w:val="00573103"/>
    <w:rsid w:val="006050EF"/>
    <w:rsid w:val="00641EBF"/>
    <w:rsid w:val="00660531"/>
    <w:rsid w:val="0067601F"/>
    <w:rsid w:val="006945C6"/>
    <w:rsid w:val="006C30C5"/>
    <w:rsid w:val="007022C1"/>
    <w:rsid w:val="0072534A"/>
    <w:rsid w:val="007F0497"/>
    <w:rsid w:val="00803C64"/>
    <w:rsid w:val="008F3FA1"/>
    <w:rsid w:val="009127FE"/>
    <w:rsid w:val="00A17A95"/>
    <w:rsid w:val="00A253ED"/>
    <w:rsid w:val="00A31FFA"/>
    <w:rsid w:val="00A634C6"/>
    <w:rsid w:val="00AD1C8E"/>
    <w:rsid w:val="00B151B9"/>
    <w:rsid w:val="00B453B8"/>
    <w:rsid w:val="00B52078"/>
    <w:rsid w:val="00B9669E"/>
    <w:rsid w:val="00CE0E3E"/>
    <w:rsid w:val="00CF2640"/>
    <w:rsid w:val="00D53343"/>
    <w:rsid w:val="00D657DB"/>
    <w:rsid w:val="00E47B0F"/>
    <w:rsid w:val="00E81AF2"/>
    <w:rsid w:val="00EB60A1"/>
    <w:rsid w:val="00ED0256"/>
    <w:rsid w:val="00ED386D"/>
    <w:rsid w:val="00ED7806"/>
    <w:rsid w:val="00F42FD4"/>
    <w:rsid w:val="00F55A40"/>
    <w:rsid w:val="00F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1"/>
  </w:style>
  <w:style w:type="paragraph" w:styleId="4">
    <w:name w:val="heading 4"/>
    <w:basedOn w:val="a"/>
    <w:next w:val="a"/>
    <w:link w:val="40"/>
    <w:qFormat/>
    <w:rsid w:val="00ED780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78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8F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FA1"/>
  </w:style>
  <w:style w:type="paragraph" w:styleId="a5">
    <w:name w:val="footer"/>
    <w:basedOn w:val="a"/>
    <w:link w:val="a6"/>
    <w:uiPriority w:val="99"/>
    <w:unhideWhenUsed/>
    <w:rsid w:val="008F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FA1"/>
  </w:style>
  <w:style w:type="paragraph" w:styleId="a7">
    <w:name w:val="No Spacing"/>
    <w:uiPriority w:val="1"/>
    <w:qFormat/>
    <w:rsid w:val="00676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833F-D536-4C30-A6CF-A1191D81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19</cp:revision>
  <cp:lastPrinted>2019-10-14T13:14:00Z</cp:lastPrinted>
  <dcterms:created xsi:type="dcterms:W3CDTF">2019-07-09T12:57:00Z</dcterms:created>
  <dcterms:modified xsi:type="dcterms:W3CDTF">2019-11-06T13:15:00Z</dcterms:modified>
</cp:coreProperties>
</file>