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224" w:rsidRPr="00A80224" w:rsidRDefault="00A80224" w:rsidP="00A80224">
      <w:pPr>
        <w:pStyle w:val="aa"/>
        <w:jc w:val="center"/>
        <w:rPr>
          <w:rFonts w:ascii="Arial" w:hAnsi="Arial" w:cs="Arial"/>
          <w:sz w:val="24"/>
          <w:szCs w:val="24"/>
        </w:rPr>
      </w:pPr>
      <w:r w:rsidRPr="00A80224">
        <w:rPr>
          <w:rFonts w:ascii="Arial" w:hAnsi="Arial" w:cs="Arial"/>
          <w:sz w:val="24"/>
          <w:szCs w:val="24"/>
        </w:rPr>
        <w:t>КРАСНОДАРСКИЙ КРАЙ</w:t>
      </w:r>
    </w:p>
    <w:p w:rsidR="00A80224" w:rsidRPr="00A80224" w:rsidRDefault="00A80224" w:rsidP="00A80224">
      <w:pPr>
        <w:pStyle w:val="aa"/>
        <w:jc w:val="center"/>
        <w:rPr>
          <w:rFonts w:ascii="Arial" w:hAnsi="Arial" w:cs="Arial"/>
          <w:sz w:val="24"/>
          <w:szCs w:val="24"/>
        </w:rPr>
      </w:pPr>
      <w:r w:rsidRPr="00A80224">
        <w:rPr>
          <w:rFonts w:ascii="Arial" w:hAnsi="Arial" w:cs="Arial"/>
          <w:sz w:val="24"/>
          <w:szCs w:val="24"/>
        </w:rPr>
        <w:t>АПШЕРОНСКИЙ РАЙОН</w:t>
      </w:r>
    </w:p>
    <w:p w:rsidR="00A80224" w:rsidRPr="00A80224" w:rsidRDefault="00A80224" w:rsidP="00A80224">
      <w:pPr>
        <w:pStyle w:val="aa"/>
        <w:jc w:val="center"/>
        <w:rPr>
          <w:rFonts w:ascii="Arial" w:hAnsi="Arial" w:cs="Arial"/>
          <w:sz w:val="24"/>
          <w:szCs w:val="24"/>
        </w:rPr>
      </w:pPr>
      <w:r w:rsidRPr="00A80224">
        <w:rPr>
          <w:rFonts w:ascii="Arial" w:hAnsi="Arial" w:cs="Arial"/>
          <w:sz w:val="24"/>
          <w:szCs w:val="24"/>
        </w:rPr>
        <w:t>АДМИНИСТРАЦИЯ КУБАНСКОГО СЕЛЬСКОГО ПОСЕЛЕНИЯ</w:t>
      </w:r>
    </w:p>
    <w:p w:rsidR="00A80224" w:rsidRPr="00D53C66" w:rsidRDefault="00A80224" w:rsidP="00A80224">
      <w:pPr>
        <w:rPr>
          <w:sz w:val="24"/>
          <w:szCs w:val="24"/>
        </w:rPr>
      </w:pPr>
    </w:p>
    <w:p w:rsidR="00A653C0" w:rsidRDefault="00A80224" w:rsidP="00A80224">
      <w:pPr>
        <w:pStyle w:val="aa"/>
        <w:jc w:val="center"/>
        <w:rPr>
          <w:rFonts w:ascii="Arial" w:hAnsi="Arial" w:cs="Arial"/>
          <w:sz w:val="24"/>
          <w:szCs w:val="24"/>
        </w:rPr>
      </w:pPr>
      <w:r w:rsidRPr="00A80224">
        <w:rPr>
          <w:rFonts w:ascii="Arial" w:hAnsi="Arial" w:cs="Arial"/>
          <w:sz w:val="24"/>
          <w:szCs w:val="24"/>
        </w:rPr>
        <w:t>ПОСТАНОВЛЕНИЕ</w:t>
      </w:r>
    </w:p>
    <w:p w:rsidR="00A80224" w:rsidRPr="00A80224" w:rsidRDefault="00A80224" w:rsidP="00A80224">
      <w:pPr>
        <w:pStyle w:val="aa"/>
        <w:jc w:val="center"/>
        <w:rPr>
          <w:rFonts w:ascii="Arial" w:hAnsi="Arial" w:cs="Arial"/>
          <w:sz w:val="24"/>
          <w:szCs w:val="24"/>
        </w:rPr>
      </w:pPr>
    </w:p>
    <w:p w:rsidR="00A80224" w:rsidRPr="00A80224" w:rsidRDefault="00A80224" w:rsidP="00590ED9">
      <w:pPr>
        <w:jc w:val="center"/>
        <w:rPr>
          <w:rFonts w:ascii="Arial" w:hAnsi="Arial" w:cs="Arial"/>
          <w:sz w:val="24"/>
          <w:szCs w:val="24"/>
        </w:rPr>
      </w:pPr>
      <w:r w:rsidRPr="00A80224">
        <w:rPr>
          <w:rFonts w:ascii="Arial" w:hAnsi="Arial" w:cs="Arial"/>
          <w:sz w:val="24"/>
          <w:szCs w:val="24"/>
        </w:rPr>
        <w:t xml:space="preserve">18 июля </w:t>
      </w:r>
      <w:r w:rsidR="00590ED9" w:rsidRPr="00A80224">
        <w:rPr>
          <w:rFonts w:ascii="Arial" w:hAnsi="Arial" w:cs="Arial"/>
          <w:sz w:val="24"/>
          <w:szCs w:val="24"/>
        </w:rPr>
        <w:t>2013</w:t>
      </w:r>
      <w:r w:rsidRPr="00A80224">
        <w:rPr>
          <w:rFonts w:ascii="Arial" w:hAnsi="Arial" w:cs="Arial"/>
          <w:sz w:val="24"/>
          <w:szCs w:val="24"/>
        </w:rPr>
        <w:t xml:space="preserve"> года </w:t>
      </w:r>
      <w:r w:rsidR="005F1ECF" w:rsidRPr="00A80224">
        <w:rPr>
          <w:rFonts w:ascii="Arial" w:hAnsi="Arial" w:cs="Arial"/>
          <w:sz w:val="24"/>
          <w:szCs w:val="24"/>
        </w:rPr>
        <w:t xml:space="preserve">            </w:t>
      </w:r>
      <w:r w:rsidRPr="00A80224">
        <w:rPr>
          <w:rFonts w:ascii="Arial" w:hAnsi="Arial" w:cs="Arial"/>
          <w:sz w:val="24"/>
          <w:szCs w:val="24"/>
        </w:rPr>
        <w:t xml:space="preserve">   </w:t>
      </w:r>
      <w:r>
        <w:rPr>
          <w:rFonts w:ascii="Arial" w:hAnsi="Arial" w:cs="Arial"/>
          <w:sz w:val="24"/>
          <w:szCs w:val="24"/>
        </w:rPr>
        <w:t xml:space="preserve">    </w:t>
      </w:r>
      <w:r w:rsidR="005F1ECF" w:rsidRPr="00A80224">
        <w:rPr>
          <w:rFonts w:ascii="Arial" w:hAnsi="Arial" w:cs="Arial"/>
          <w:sz w:val="24"/>
          <w:szCs w:val="24"/>
        </w:rPr>
        <w:t xml:space="preserve">  </w:t>
      </w:r>
      <w:r>
        <w:rPr>
          <w:rFonts w:ascii="Arial" w:hAnsi="Arial" w:cs="Arial"/>
          <w:sz w:val="24"/>
          <w:szCs w:val="24"/>
        </w:rPr>
        <w:t xml:space="preserve">  </w:t>
      </w:r>
      <w:r w:rsidR="005F1ECF" w:rsidRPr="00A80224">
        <w:rPr>
          <w:rFonts w:ascii="Arial" w:hAnsi="Arial" w:cs="Arial"/>
          <w:sz w:val="24"/>
          <w:szCs w:val="24"/>
        </w:rPr>
        <w:t xml:space="preserve">       </w:t>
      </w:r>
      <w:r w:rsidRPr="00A80224">
        <w:rPr>
          <w:rFonts w:ascii="Arial" w:hAnsi="Arial" w:cs="Arial"/>
          <w:sz w:val="24"/>
          <w:szCs w:val="24"/>
        </w:rPr>
        <w:t xml:space="preserve"> № </w:t>
      </w:r>
      <w:r w:rsidR="00590ED9" w:rsidRPr="00A80224">
        <w:rPr>
          <w:rFonts w:ascii="Arial" w:hAnsi="Arial" w:cs="Arial"/>
          <w:sz w:val="24"/>
          <w:szCs w:val="24"/>
        </w:rPr>
        <w:t xml:space="preserve">121 </w:t>
      </w:r>
      <w:r w:rsidRPr="00A80224">
        <w:rPr>
          <w:rFonts w:ascii="Arial" w:hAnsi="Arial" w:cs="Arial"/>
          <w:sz w:val="24"/>
          <w:szCs w:val="24"/>
        </w:rPr>
        <w:t xml:space="preserve">            </w:t>
      </w:r>
      <w:r>
        <w:rPr>
          <w:rFonts w:ascii="Arial" w:hAnsi="Arial" w:cs="Arial"/>
          <w:sz w:val="24"/>
          <w:szCs w:val="24"/>
        </w:rPr>
        <w:t xml:space="preserve">     </w:t>
      </w:r>
      <w:r w:rsidRPr="00A80224">
        <w:rPr>
          <w:rFonts w:ascii="Arial" w:hAnsi="Arial" w:cs="Arial"/>
          <w:sz w:val="24"/>
          <w:szCs w:val="24"/>
        </w:rPr>
        <w:t xml:space="preserve">    </w:t>
      </w:r>
      <w:r>
        <w:rPr>
          <w:rFonts w:ascii="Arial" w:hAnsi="Arial" w:cs="Arial"/>
          <w:sz w:val="24"/>
          <w:szCs w:val="24"/>
        </w:rPr>
        <w:t xml:space="preserve">   </w:t>
      </w:r>
      <w:r w:rsidRPr="00A80224">
        <w:rPr>
          <w:rFonts w:ascii="Arial" w:hAnsi="Arial" w:cs="Arial"/>
          <w:sz w:val="24"/>
          <w:szCs w:val="24"/>
        </w:rPr>
        <w:t xml:space="preserve">        </w:t>
      </w:r>
      <w:r>
        <w:rPr>
          <w:rFonts w:ascii="Arial" w:hAnsi="Arial" w:cs="Arial"/>
          <w:sz w:val="24"/>
          <w:szCs w:val="24"/>
        </w:rPr>
        <w:t xml:space="preserve">  </w:t>
      </w:r>
      <w:r w:rsidRPr="00A80224">
        <w:rPr>
          <w:rFonts w:ascii="Arial" w:hAnsi="Arial" w:cs="Arial"/>
          <w:sz w:val="24"/>
          <w:szCs w:val="24"/>
        </w:rPr>
        <w:t xml:space="preserve">       </w:t>
      </w:r>
      <w:r w:rsidR="005F1ECF" w:rsidRPr="00A80224">
        <w:rPr>
          <w:rFonts w:ascii="Arial" w:hAnsi="Arial" w:cs="Arial"/>
          <w:sz w:val="24"/>
          <w:szCs w:val="24"/>
        </w:rPr>
        <w:t>ст. Кубанская</w:t>
      </w:r>
    </w:p>
    <w:p w:rsidR="005F1ECF" w:rsidRPr="00A80224" w:rsidRDefault="005F1ECF" w:rsidP="00A80224">
      <w:pPr>
        <w:pStyle w:val="aa"/>
        <w:jc w:val="center"/>
        <w:rPr>
          <w:rFonts w:ascii="Arial" w:hAnsi="Arial" w:cs="Arial"/>
          <w:b/>
          <w:sz w:val="32"/>
          <w:szCs w:val="32"/>
        </w:rPr>
      </w:pPr>
      <w:r w:rsidRPr="00A80224">
        <w:rPr>
          <w:rFonts w:ascii="Arial" w:hAnsi="Arial" w:cs="Arial"/>
          <w:b/>
          <w:sz w:val="32"/>
          <w:szCs w:val="32"/>
        </w:rPr>
        <w:t xml:space="preserve">Об утверждении </w:t>
      </w:r>
      <w:r w:rsidR="00A80224" w:rsidRPr="00A80224">
        <w:rPr>
          <w:rFonts w:ascii="Arial" w:hAnsi="Arial" w:cs="Arial"/>
          <w:b/>
          <w:sz w:val="32"/>
          <w:szCs w:val="32"/>
        </w:rPr>
        <w:t xml:space="preserve">административного регламента по </w:t>
      </w:r>
      <w:r w:rsidRPr="00A80224">
        <w:rPr>
          <w:rFonts w:ascii="Arial" w:hAnsi="Arial" w:cs="Arial"/>
          <w:b/>
          <w:sz w:val="32"/>
          <w:szCs w:val="32"/>
        </w:rPr>
        <w:t>предо</w:t>
      </w:r>
      <w:r w:rsidR="00BE10BC" w:rsidRPr="00A80224">
        <w:rPr>
          <w:rFonts w:ascii="Arial" w:hAnsi="Arial" w:cs="Arial"/>
          <w:b/>
          <w:sz w:val="32"/>
          <w:szCs w:val="32"/>
        </w:rPr>
        <w:t>ставлению муниципальной услуги «</w:t>
      </w:r>
      <w:r w:rsidRPr="00A80224">
        <w:rPr>
          <w:rFonts w:ascii="Arial" w:hAnsi="Arial" w:cs="Arial"/>
          <w:b/>
          <w:sz w:val="32"/>
          <w:szCs w:val="32"/>
        </w:rPr>
        <w:t>Выдача разрешения на вступлениев брак лицам, дост</w:t>
      </w:r>
      <w:r w:rsidR="00A80224" w:rsidRPr="00A80224">
        <w:rPr>
          <w:rFonts w:ascii="Arial" w:hAnsi="Arial" w:cs="Arial"/>
          <w:b/>
          <w:sz w:val="32"/>
          <w:szCs w:val="32"/>
        </w:rPr>
        <w:t xml:space="preserve">игшим возраста 16-ти лет, но не </w:t>
      </w:r>
      <w:r w:rsidRPr="00A80224">
        <w:rPr>
          <w:rFonts w:ascii="Arial" w:hAnsi="Arial" w:cs="Arial"/>
          <w:b/>
          <w:sz w:val="32"/>
          <w:szCs w:val="32"/>
        </w:rPr>
        <w:t>достигшим совершеннолетия</w:t>
      </w:r>
      <w:r w:rsidR="00BE10BC" w:rsidRPr="00A80224">
        <w:rPr>
          <w:rFonts w:ascii="Arial" w:hAnsi="Arial" w:cs="Arial"/>
          <w:b/>
          <w:sz w:val="32"/>
          <w:szCs w:val="32"/>
        </w:rPr>
        <w:t>»</w:t>
      </w:r>
    </w:p>
    <w:p w:rsidR="005F1ECF" w:rsidRPr="002731B1" w:rsidRDefault="005F1ECF" w:rsidP="005F1ECF">
      <w:pPr>
        <w:pStyle w:val="aa"/>
        <w:jc w:val="both"/>
        <w:rPr>
          <w:rFonts w:ascii="Times New Roman" w:hAnsi="Times New Roman" w:cs="Times New Roman"/>
          <w:sz w:val="20"/>
          <w:szCs w:val="20"/>
        </w:rPr>
      </w:pPr>
    </w:p>
    <w:p w:rsidR="002731B1" w:rsidRPr="002731B1" w:rsidRDefault="002731B1" w:rsidP="005F1ECF">
      <w:pPr>
        <w:pStyle w:val="aa"/>
        <w:jc w:val="both"/>
        <w:rPr>
          <w:rFonts w:ascii="Times New Roman" w:hAnsi="Times New Roman" w:cs="Times New Roman"/>
          <w:sz w:val="20"/>
          <w:szCs w:val="20"/>
        </w:rPr>
      </w:pPr>
    </w:p>
    <w:p w:rsidR="005F1ECF" w:rsidRPr="002731B1" w:rsidRDefault="005F1ECF" w:rsidP="005F1ECF">
      <w:pPr>
        <w:pStyle w:val="aa"/>
        <w:jc w:val="both"/>
        <w:rPr>
          <w:rFonts w:ascii="Arial" w:hAnsi="Arial" w:cs="Arial"/>
          <w:sz w:val="24"/>
          <w:szCs w:val="24"/>
        </w:rPr>
      </w:pPr>
      <w:r>
        <w:rPr>
          <w:rFonts w:ascii="Times New Roman" w:hAnsi="Times New Roman" w:cs="Times New Roman"/>
          <w:sz w:val="28"/>
          <w:szCs w:val="28"/>
        </w:rPr>
        <w:tab/>
      </w:r>
      <w:r w:rsidRPr="002731B1">
        <w:rPr>
          <w:rFonts w:ascii="Arial" w:hAnsi="Arial" w:cs="Arial"/>
          <w:sz w:val="24"/>
          <w:szCs w:val="24"/>
        </w:rPr>
        <w:t>В соответствии с пунктом 2 статьи 13 Семейног</w:t>
      </w:r>
      <w:r w:rsidR="002731B1">
        <w:rPr>
          <w:rFonts w:ascii="Arial" w:hAnsi="Arial" w:cs="Arial"/>
          <w:sz w:val="24"/>
          <w:szCs w:val="24"/>
        </w:rPr>
        <w:t>о кодекса Российской Федерации,</w:t>
      </w:r>
      <w:r w:rsidRPr="002731B1">
        <w:rPr>
          <w:rFonts w:ascii="Arial" w:hAnsi="Arial" w:cs="Arial"/>
          <w:sz w:val="24"/>
          <w:szCs w:val="24"/>
        </w:rPr>
        <w:t xml:space="preserve"> руководствуясь </w:t>
      </w:r>
      <w:hyperlink r:id="rId8" w:history="1">
        <w:r w:rsidRPr="002731B1">
          <w:rPr>
            <w:rStyle w:val="a4"/>
            <w:rFonts w:ascii="Arial" w:hAnsi="Arial" w:cs="Arial"/>
            <w:b w:val="0"/>
            <w:color w:val="auto"/>
            <w:sz w:val="24"/>
            <w:szCs w:val="24"/>
          </w:rPr>
          <w:t>Федеральным законом</w:t>
        </w:r>
      </w:hyperlink>
      <w:r w:rsidRPr="002731B1">
        <w:rPr>
          <w:rFonts w:ascii="Arial" w:hAnsi="Arial" w:cs="Arial"/>
          <w:b/>
          <w:sz w:val="24"/>
          <w:szCs w:val="24"/>
        </w:rPr>
        <w:t xml:space="preserve"> </w:t>
      </w:r>
      <w:r w:rsidRPr="002731B1">
        <w:rPr>
          <w:rFonts w:ascii="Arial" w:hAnsi="Arial" w:cs="Arial"/>
          <w:sz w:val="24"/>
          <w:szCs w:val="24"/>
        </w:rPr>
        <w:t>от 27.07.2010 г. N 210-ФЗ "Об организации предоставления государственн</w:t>
      </w:r>
      <w:r w:rsidR="002731B1">
        <w:rPr>
          <w:rFonts w:ascii="Arial" w:hAnsi="Arial" w:cs="Arial"/>
          <w:sz w:val="24"/>
          <w:szCs w:val="24"/>
        </w:rPr>
        <w:t xml:space="preserve">ых и муниципальных услуг", </w:t>
      </w:r>
      <w:r w:rsidR="00A80224" w:rsidRPr="002731B1">
        <w:rPr>
          <w:rFonts w:ascii="Arial" w:hAnsi="Arial" w:cs="Arial"/>
          <w:sz w:val="24"/>
          <w:szCs w:val="24"/>
        </w:rPr>
        <w:t>постановля</w:t>
      </w:r>
      <w:r w:rsidRPr="002731B1">
        <w:rPr>
          <w:rFonts w:ascii="Arial" w:hAnsi="Arial" w:cs="Arial"/>
          <w:sz w:val="24"/>
          <w:szCs w:val="24"/>
        </w:rPr>
        <w:t>ю:</w:t>
      </w:r>
    </w:p>
    <w:p w:rsidR="005F1ECF" w:rsidRPr="007900DD" w:rsidRDefault="007900DD" w:rsidP="007900DD">
      <w:pPr>
        <w:pStyle w:val="aa"/>
        <w:ind w:firstLine="709"/>
        <w:jc w:val="both"/>
        <w:rPr>
          <w:rFonts w:ascii="Arial" w:hAnsi="Arial" w:cs="Arial"/>
          <w:sz w:val="24"/>
          <w:szCs w:val="24"/>
        </w:rPr>
      </w:pPr>
      <w:bookmarkStart w:id="0" w:name="sub_1"/>
      <w:r w:rsidRPr="007900DD">
        <w:rPr>
          <w:rFonts w:ascii="Arial" w:hAnsi="Arial" w:cs="Arial"/>
          <w:sz w:val="24"/>
          <w:szCs w:val="24"/>
        </w:rPr>
        <w:t>1.</w:t>
      </w:r>
      <w:r w:rsidR="005F1ECF" w:rsidRPr="007900DD">
        <w:rPr>
          <w:rFonts w:ascii="Arial" w:hAnsi="Arial" w:cs="Arial"/>
          <w:sz w:val="24"/>
          <w:szCs w:val="24"/>
        </w:rPr>
        <w:t xml:space="preserve">Утвердить </w:t>
      </w:r>
      <w:hyperlink w:anchor="sub_10000" w:history="1">
        <w:r w:rsidR="005F1ECF" w:rsidRPr="007900DD">
          <w:rPr>
            <w:rStyle w:val="a4"/>
            <w:rFonts w:ascii="Arial" w:hAnsi="Arial" w:cs="Arial"/>
            <w:b w:val="0"/>
            <w:color w:val="auto"/>
            <w:sz w:val="24"/>
            <w:szCs w:val="24"/>
          </w:rPr>
          <w:t>административный регламент</w:t>
        </w:r>
      </w:hyperlink>
      <w:r w:rsidR="005F1ECF" w:rsidRPr="007900DD">
        <w:rPr>
          <w:rFonts w:ascii="Arial" w:hAnsi="Arial" w:cs="Arial"/>
          <w:sz w:val="24"/>
          <w:szCs w:val="24"/>
        </w:rPr>
        <w:t xml:space="preserve"> по предоставлению муниципальной услуги "Выдача разрешения на вступление в брак лицам, достигшим возраста 16-ти лет, но не достигшим совершеннолетия" (прилагается).</w:t>
      </w:r>
    </w:p>
    <w:p w:rsidR="005F1ECF" w:rsidRPr="007900DD" w:rsidRDefault="005F1ECF" w:rsidP="007900DD">
      <w:pPr>
        <w:pStyle w:val="aa"/>
        <w:ind w:firstLine="709"/>
        <w:jc w:val="both"/>
        <w:rPr>
          <w:rFonts w:ascii="Arial" w:hAnsi="Arial" w:cs="Arial"/>
          <w:sz w:val="24"/>
          <w:szCs w:val="24"/>
        </w:rPr>
      </w:pPr>
      <w:bookmarkStart w:id="1" w:name="sub_2"/>
      <w:bookmarkEnd w:id="0"/>
      <w:r w:rsidRPr="007900DD">
        <w:rPr>
          <w:rFonts w:ascii="Arial" w:hAnsi="Arial" w:cs="Arial"/>
          <w:sz w:val="24"/>
          <w:szCs w:val="24"/>
        </w:rPr>
        <w:t>2.</w:t>
      </w:r>
      <w:bookmarkStart w:id="2" w:name="sub_3"/>
      <w:bookmarkEnd w:id="1"/>
      <w:r w:rsidRPr="007900DD">
        <w:rPr>
          <w:rFonts w:ascii="Arial" w:hAnsi="Arial" w:cs="Arial"/>
          <w:sz w:val="24"/>
          <w:szCs w:val="24"/>
        </w:rPr>
        <w:t>Специалисту первой категории организационного отдела (Рябинина) обнародовать настоящее постановление в установленном порядке и  разместить на официальном сайте администрации Кубанского сельского поселения Апшеронского района.</w:t>
      </w:r>
    </w:p>
    <w:p w:rsidR="005F1ECF" w:rsidRPr="007900DD" w:rsidRDefault="007900DD" w:rsidP="007900DD">
      <w:pPr>
        <w:pStyle w:val="aa"/>
        <w:ind w:firstLine="709"/>
        <w:jc w:val="both"/>
        <w:rPr>
          <w:rFonts w:ascii="Arial" w:hAnsi="Arial" w:cs="Arial"/>
          <w:sz w:val="24"/>
          <w:szCs w:val="24"/>
        </w:rPr>
      </w:pPr>
      <w:r w:rsidRPr="007900DD">
        <w:rPr>
          <w:rFonts w:ascii="Arial" w:hAnsi="Arial" w:cs="Arial"/>
          <w:sz w:val="24"/>
          <w:szCs w:val="24"/>
        </w:rPr>
        <w:t>3.</w:t>
      </w:r>
      <w:r w:rsidR="005F1ECF" w:rsidRPr="007900DD">
        <w:rPr>
          <w:rFonts w:ascii="Arial" w:hAnsi="Arial" w:cs="Arial"/>
          <w:sz w:val="24"/>
          <w:szCs w:val="24"/>
        </w:rPr>
        <w:t>Контроль за выполнением настоящего постановлен</w:t>
      </w:r>
      <w:r w:rsidR="002731B1">
        <w:rPr>
          <w:rFonts w:ascii="Arial" w:hAnsi="Arial" w:cs="Arial"/>
          <w:sz w:val="24"/>
          <w:szCs w:val="24"/>
        </w:rPr>
        <w:t>ия оставляю за собой.</w:t>
      </w:r>
    </w:p>
    <w:p w:rsidR="008F3551" w:rsidRPr="007900DD" w:rsidRDefault="005F1ECF" w:rsidP="007900DD">
      <w:pPr>
        <w:pStyle w:val="aa"/>
        <w:ind w:firstLine="709"/>
        <w:jc w:val="both"/>
        <w:rPr>
          <w:rFonts w:ascii="Arial" w:hAnsi="Arial" w:cs="Arial"/>
          <w:sz w:val="24"/>
          <w:szCs w:val="24"/>
        </w:rPr>
      </w:pPr>
      <w:bookmarkStart w:id="3" w:name="sub_4"/>
      <w:bookmarkEnd w:id="2"/>
      <w:r w:rsidRPr="007900DD">
        <w:rPr>
          <w:rFonts w:ascii="Arial" w:hAnsi="Arial" w:cs="Arial"/>
          <w:sz w:val="24"/>
          <w:szCs w:val="24"/>
        </w:rPr>
        <w:t>4. Постановление вступает в силу со дня его обнародования.</w:t>
      </w:r>
      <w:bookmarkEnd w:id="3"/>
    </w:p>
    <w:tbl>
      <w:tblPr>
        <w:tblW w:w="0" w:type="auto"/>
        <w:tblInd w:w="108" w:type="dxa"/>
        <w:tblLook w:val="0000"/>
      </w:tblPr>
      <w:tblGrid>
        <w:gridCol w:w="6402"/>
        <w:gridCol w:w="3204"/>
      </w:tblGrid>
      <w:tr w:rsidR="005F1ECF" w:rsidRPr="005F1ECF" w:rsidTr="004F6AE1">
        <w:tc>
          <w:tcPr>
            <w:tcW w:w="6613" w:type="dxa"/>
            <w:tcBorders>
              <w:top w:val="nil"/>
              <w:left w:val="nil"/>
              <w:bottom w:val="nil"/>
              <w:right w:val="nil"/>
            </w:tcBorders>
            <w:vAlign w:val="bottom"/>
          </w:tcPr>
          <w:p w:rsidR="005F1ECF" w:rsidRPr="005F1ECF" w:rsidRDefault="005F1ECF" w:rsidP="005F1ECF">
            <w:pPr>
              <w:pStyle w:val="aa"/>
              <w:jc w:val="both"/>
              <w:rPr>
                <w:rFonts w:ascii="Times New Roman" w:hAnsi="Times New Roman" w:cs="Times New Roman"/>
                <w:sz w:val="28"/>
                <w:szCs w:val="28"/>
              </w:rPr>
            </w:pPr>
            <w:r w:rsidRPr="005F1ECF">
              <w:rPr>
                <w:rFonts w:ascii="Times New Roman" w:hAnsi="Times New Roman" w:cs="Times New Roman"/>
                <w:sz w:val="28"/>
                <w:szCs w:val="28"/>
              </w:rPr>
              <w:t xml:space="preserve"> </w:t>
            </w:r>
          </w:p>
        </w:tc>
        <w:tc>
          <w:tcPr>
            <w:tcW w:w="3306" w:type="dxa"/>
            <w:tcBorders>
              <w:top w:val="nil"/>
              <w:left w:val="nil"/>
              <w:bottom w:val="nil"/>
              <w:right w:val="nil"/>
            </w:tcBorders>
            <w:vAlign w:val="bottom"/>
          </w:tcPr>
          <w:p w:rsidR="005F1ECF" w:rsidRPr="005F1ECF" w:rsidRDefault="005F1ECF" w:rsidP="005F1ECF">
            <w:pPr>
              <w:pStyle w:val="aa"/>
              <w:jc w:val="both"/>
              <w:rPr>
                <w:rFonts w:ascii="Times New Roman" w:hAnsi="Times New Roman" w:cs="Times New Roman"/>
                <w:sz w:val="28"/>
                <w:szCs w:val="28"/>
              </w:rPr>
            </w:pPr>
          </w:p>
        </w:tc>
      </w:tr>
    </w:tbl>
    <w:p w:rsidR="005F1ECF" w:rsidRDefault="005F1ECF" w:rsidP="005F1ECF">
      <w:pPr>
        <w:pStyle w:val="aa"/>
        <w:jc w:val="both"/>
        <w:rPr>
          <w:rFonts w:ascii="Times New Roman" w:hAnsi="Times New Roman" w:cs="Times New Roman"/>
          <w:sz w:val="28"/>
          <w:szCs w:val="28"/>
        </w:rPr>
      </w:pPr>
    </w:p>
    <w:p w:rsidR="007900DD" w:rsidRDefault="007900DD" w:rsidP="005F1ECF">
      <w:pPr>
        <w:pStyle w:val="aa"/>
        <w:jc w:val="both"/>
        <w:rPr>
          <w:rFonts w:ascii="Times New Roman" w:hAnsi="Times New Roman" w:cs="Times New Roman"/>
          <w:sz w:val="28"/>
          <w:szCs w:val="28"/>
        </w:rPr>
      </w:pPr>
    </w:p>
    <w:p w:rsidR="004F6AE1" w:rsidRDefault="004F6AE1" w:rsidP="005F1ECF">
      <w:pPr>
        <w:pStyle w:val="aa"/>
        <w:jc w:val="both"/>
        <w:rPr>
          <w:rFonts w:ascii="Times New Roman" w:hAnsi="Times New Roman" w:cs="Times New Roman"/>
          <w:sz w:val="28"/>
          <w:szCs w:val="28"/>
        </w:rPr>
      </w:pPr>
    </w:p>
    <w:p w:rsidR="007900DD" w:rsidRPr="004F6AE1" w:rsidRDefault="007900DD" w:rsidP="004F6AE1">
      <w:pPr>
        <w:pStyle w:val="aa"/>
        <w:ind w:firstLine="709"/>
        <w:rPr>
          <w:rFonts w:ascii="Arial" w:hAnsi="Arial" w:cs="Arial"/>
          <w:sz w:val="24"/>
          <w:szCs w:val="24"/>
        </w:rPr>
      </w:pPr>
      <w:r w:rsidRPr="004F6AE1">
        <w:rPr>
          <w:rFonts w:ascii="Arial" w:hAnsi="Arial" w:cs="Arial"/>
          <w:sz w:val="24"/>
          <w:szCs w:val="24"/>
        </w:rPr>
        <w:t xml:space="preserve">Глава </w:t>
      </w:r>
    </w:p>
    <w:p w:rsidR="007900DD" w:rsidRPr="004F6AE1" w:rsidRDefault="007900DD" w:rsidP="004F6AE1">
      <w:pPr>
        <w:pStyle w:val="aa"/>
        <w:ind w:firstLine="709"/>
        <w:rPr>
          <w:rFonts w:ascii="Arial" w:hAnsi="Arial" w:cs="Arial"/>
          <w:sz w:val="24"/>
          <w:szCs w:val="24"/>
        </w:rPr>
      </w:pPr>
      <w:r w:rsidRPr="004F6AE1">
        <w:rPr>
          <w:rFonts w:ascii="Arial" w:hAnsi="Arial" w:cs="Arial"/>
          <w:sz w:val="24"/>
          <w:szCs w:val="24"/>
        </w:rPr>
        <w:t>Кубанского сельского поселения</w:t>
      </w:r>
    </w:p>
    <w:p w:rsidR="007900DD" w:rsidRPr="004F6AE1" w:rsidRDefault="007900DD" w:rsidP="004F6AE1">
      <w:pPr>
        <w:pStyle w:val="aa"/>
        <w:ind w:firstLine="709"/>
        <w:rPr>
          <w:rFonts w:ascii="Arial" w:hAnsi="Arial" w:cs="Arial"/>
          <w:sz w:val="24"/>
          <w:szCs w:val="24"/>
        </w:rPr>
      </w:pPr>
      <w:r w:rsidRPr="004F6AE1">
        <w:rPr>
          <w:rFonts w:ascii="Arial" w:hAnsi="Arial" w:cs="Arial"/>
          <w:sz w:val="24"/>
          <w:szCs w:val="24"/>
        </w:rPr>
        <w:t xml:space="preserve">Апшеронского района </w:t>
      </w:r>
    </w:p>
    <w:p w:rsidR="004F6AE1" w:rsidRDefault="004F6AE1" w:rsidP="004F6AE1">
      <w:pPr>
        <w:pStyle w:val="aa"/>
        <w:ind w:firstLine="709"/>
        <w:rPr>
          <w:rFonts w:ascii="Arial" w:hAnsi="Arial" w:cs="Arial"/>
          <w:sz w:val="24"/>
          <w:szCs w:val="24"/>
        </w:rPr>
      </w:pPr>
      <w:r>
        <w:rPr>
          <w:rFonts w:ascii="Arial" w:hAnsi="Arial" w:cs="Arial"/>
          <w:sz w:val="24"/>
          <w:szCs w:val="24"/>
        </w:rPr>
        <w:t>И.М.Триполец</w:t>
      </w:r>
    </w:p>
    <w:p w:rsidR="004F6AE1" w:rsidRDefault="004F6AE1" w:rsidP="004F6AE1">
      <w:pPr>
        <w:pStyle w:val="aa"/>
        <w:ind w:firstLine="709"/>
        <w:rPr>
          <w:rFonts w:ascii="Arial" w:hAnsi="Arial" w:cs="Arial"/>
          <w:sz w:val="24"/>
          <w:szCs w:val="24"/>
        </w:rPr>
      </w:pPr>
    </w:p>
    <w:p w:rsidR="004F6AE1" w:rsidRDefault="004F6AE1" w:rsidP="004F6AE1">
      <w:pPr>
        <w:pStyle w:val="aa"/>
        <w:ind w:firstLine="709"/>
        <w:rPr>
          <w:rFonts w:ascii="Arial" w:hAnsi="Arial" w:cs="Arial"/>
          <w:sz w:val="24"/>
          <w:szCs w:val="24"/>
        </w:rPr>
      </w:pPr>
    </w:p>
    <w:p w:rsidR="004F6AE1" w:rsidRDefault="004F6AE1" w:rsidP="004F6AE1">
      <w:pPr>
        <w:pStyle w:val="aa"/>
        <w:ind w:firstLine="709"/>
        <w:rPr>
          <w:rFonts w:ascii="Arial" w:hAnsi="Arial" w:cs="Arial"/>
          <w:sz w:val="24"/>
          <w:szCs w:val="24"/>
        </w:rPr>
      </w:pPr>
    </w:p>
    <w:p w:rsidR="004F6AE1" w:rsidRDefault="004F6AE1" w:rsidP="004F6AE1">
      <w:pPr>
        <w:pStyle w:val="aa"/>
        <w:ind w:firstLine="709"/>
        <w:rPr>
          <w:rFonts w:ascii="Arial" w:hAnsi="Arial" w:cs="Arial"/>
          <w:sz w:val="24"/>
          <w:szCs w:val="24"/>
        </w:rPr>
      </w:pPr>
    </w:p>
    <w:p w:rsidR="004F6AE1" w:rsidRPr="004F6AE1" w:rsidRDefault="00713B49" w:rsidP="004F6AE1">
      <w:pPr>
        <w:pStyle w:val="aa"/>
        <w:ind w:firstLine="709"/>
        <w:rPr>
          <w:rFonts w:ascii="Arial" w:hAnsi="Arial" w:cs="Arial"/>
          <w:sz w:val="24"/>
          <w:szCs w:val="24"/>
        </w:rPr>
      </w:pPr>
      <w:r w:rsidRPr="004F6AE1">
        <w:rPr>
          <w:rFonts w:ascii="Arial" w:hAnsi="Arial" w:cs="Arial"/>
          <w:sz w:val="24"/>
          <w:szCs w:val="24"/>
        </w:rPr>
        <w:t>П</w:t>
      </w:r>
      <w:r w:rsidR="004F6AE1" w:rsidRPr="004F6AE1">
        <w:rPr>
          <w:rFonts w:ascii="Arial" w:hAnsi="Arial" w:cs="Arial"/>
          <w:sz w:val="24"/>
          <w:szCs w:val="24"/>
        </w:rPr>
        <w:t>риложение</w:t>
      </w:r>
    </w:p>
    <w:p w:rsidR="004F6AE1" w:rsidRPr="004F6AE1" w:rsidRDefault="00713B49" w:rsidP="004F6AE1">
      <w:pPr>
        <w:pStyle w:val="aa"/>
        <w:ind w:firstLine="709"/>
        <w:rPr>
          <w:rFonts w:ascii="Arial" w:hAnsi="Arial" w:cs="Arial"/>
          <w:sz w:val="24"/>
          <w:szCs w:val="24"/>
        </w:rPr>
      </w:pPr>
      <w:r w:rsidRPr="004F6AE1">
        <w:rPr>
          <w:rFonts w:ascii="Arial" w:hAnsi="Arial" w:cs="Arial"/>
          <w:sz w:val="24"/>
          <w:szCs w:val="24"/>
        </w:rPr>
        <w:t>к постановлению администрации</w:t>
      </w:r>
    </w:p>
    <w:p w:rsidR="004F6AE1" w:rsidRPr="004F6AE1" w:rsidRDefault="00713B49" w:rsidP="004F6AE1">
      <w:pPr>
        <w:pStyle w:val="aa"/>
        <w:ind w:firstLine="709"/>
        <w:rPr>
          <w:rFonts w:ascii="Arial" w:hAnsi="Arial" w:cs="Arial"/>
          <w:sz w:val="24"/>
          <w:szCs w:val="24"/>
        </w:rPr>
      </w:pPr>
      <w:r w:rsidRPr="004F6AE1">
        <w:rPr>
          <w:rFonts w:ascii="Arial" w:hAnsi="Arial" w:cs="Arial"/>
          <w:sz w:val="24"/>
          <w:szCs w:val="24"/>
        </w:rPr>
        <w:t>Кубанского сельского поселения</w:t>
      </w:r>
    </w:p>
    <w:p w:rsidR="004F6AE1" w:rsidRPr="004F6AE1" w:rsidRDefault="00713B49" w:rsidP="004F6AE1">
      <w:pPr>
        <w:pStyle w:val="aa"/>
        <w:ind w:firstLine="709"/>
        <w:rPr>
          <w:rFonts w:ascii="Arial" w:hAnsi="Arial" w:cs="Arial"/>
          <w:sz w:val="24"/>
          <w:szCs w:val="24"/>
        </w:rPr>
      </w:pPr>
      <w:r w:rsidRPr="004F6AE1">
        <w:rPr>
          <w:rFonts w:ascii="Arial" w:hAnsi="Arial" w:cs="Arial"/>
          <w:sz w:val="24"/>
          <w:szCs w:val="24"/>
        </w:rPr>
        <w:t>Апшеронского района</w:t>
      </w:r>
    </w:p>
    <w:p w:rsidR="00713B49" w:rsidRPr="004F6AE1" w:rsidRDefault="00713B49" w:rsidP="004F6AE1">
      <w:pPr>
        <w:pStyle w:val="aa"/>
        <w:ind w:firstLine="709"/>
        <w:rPr>
          <w:rFonts w:ascii="Arial" w:hAnsi="Arial" w:cs="Arial"/>
          <w:sz w:val="24"/>
          <w:szCs w:val="24"/>
        </w:rPr>
      </w:pPr>
      <w:r w:rsidRPr="004F6AE1">
        <w:rPr>
          <w:rFonts w:ascii="Arial" w:hAnsi="Arial" w:cs="Arial"/>
          <w:sz w:val="24"/>
          <w:szCs w:val="24"/>
        </w:rPr>
        <w:t xml:space="preserve">от </w:t>
      </w:r>
      <w:r w:rsidR="00590ED9" w:rsidRPr="004F6AE1">
        <w:rPr>
          <w:rFonts w:ascii="Arial" w:hAnsi="Arial" w:cs="Arial"/>
          <w:sz w:val="24"/>
          <w:szCs w:val="24"/>
        </w:rPr>
        <w:t>18.07.2013 г.</w:t>
      </w:r>
      <w:r w:rsidRPr="004F6AE1">
        <w:rPr>
          <w:rFonts w:ascii="Arial" w:hAnsi="Arial" w:cs="Arial"/>
          <w:sz w:val="24"/>
          <w:szCs w:val="24"/>
        </w:rPr>
        <w:t xml:space="preserve"> №</w:t>
      </w:r>
      <w:r w:rsidR="00590ED9" w:rsidRPr="004F6AE1">
        <w:rPr>
          <w:rFonts w:ascii="Arial" w:hAnsi="Arial" w:cs="Arial"/>
          <w:sz w:val="24"/>
          <w:szCs w:val="24"/>
        </w:rPr>
        <w:t>121</w:t>
      </w:r>
    </w:p>
    <w:p w:rsidR="00D34E37" w:rsidRPr="00713B49" w:rsidRDefault="00D34E37" w:rsidP="005F1ECF">
      <w:pPr>
        <w:pStyle w:val="aa"/>
        <w:ind w:left="5664" w:hanging="561"/>
        <w:jc w:val="center"/>
        <w:rPr>
          <w:rFonts w:ascii="Times New Roman" w:hAnsi="Times New Roman" w:cs="Times New Roman"/>
          <w:sz w:val="28"/>
          <w:szCs w:val="28"/>
        </w:rPr>
      </w:pPr>
    </w:p>
    <w:p w:rsidR="00D34E37" w:rsidRDefault="00D34E37" w:rsidP="00606C5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p w:rsidR="00606C5A" w:rsidRPr="004F6AE1" w:rsidRDefault="00606C5A" w:rsidP="004F6AE1">
      <w:pPr>
        <w:autoSpaceDE w:val="0"/>
        <w:autoSpaceDN w:val="0"/>
        <w:adjustRightInd w:val="0"/>
        <w:spacing w:before="108" w:after="108" w:line="240" w:lineRule="auto"/>
        <w:jc w:val="center"/>
        <w:outlineLvl w:val="0"/>
        <w:rPr>
          <w:rFonts w:ascii="Arial" w:hAnsi="Arial" w:cs="Arial"/>
          <w:bCs/>
          <w:color w:val="26282F"/>
          <w:sz w:val="24"/>
          <w:szCs w:val="24"/>
        </w:rPr>
      </w:pPr>
      <w:r w:rsidRPr="004F6AE1">
        <w:rPr>
          <w:rFonts w:ascii="Arial" w:hAnsi="Arial" w:cs="Arial"/>
          <w:bCs/>
          <w:color w:val="26282F"/>
          <w:sz w:val="24"/>
          <w:szCs w:val="24"/>
        </w:rPr>
        <w:t>Административный регламент</w:t>
      </w:r>
      <w:r w:rsidRPr="004F6AE1">
        <w:rPr>
          <w:rFonts w:ascii="Arial" w:hAnsi="Arial" w:cs="Arial"/>
          <w:bCs/>
          <w:color w:val="26282F"/>
          <w:sz w:val="24"/>
          <w:szCs w:val="24"/>
        </w:rPr>
        <w:br/>
        <w:t xml:space="preserve">предоставления муниципальной услуги по выдаче разрешения на </w:t>
      </w:r>
      <w:r w:rsidR="004F6AE1" w:rsidRPr="004F6AE1">
        <w:rPr>
          <w:rFonts w:ascii="Arial" w:hAnsi="Arial" w:cs="Arial"/>
          <w:bCs/>
          <w:color w:val="26282F"/>
          <w:sz w:val="24"/>
          <w:szCs w:val="24"/>
        </w:rPr>
        <w:t xml:space="preserve">вступление </w:t>
      </w:r>
      <w:r w:rsidRPr="004F6AE1">
        <w:rPr>
          <w:rFonts w:ascii="Arial" w:hAnsi="Arial" w:cs="Arial"/>
          <w:bCs/>
          <w:color w:val="26282F"/>
          <w:sz w:val="24"/>
          <w:szCs w:val="24"/>
        </w:rPr>
        <w:t>в брак лицам, достигшим возраста 16-ти лет, но не достигшим совершеннолетия</w:t>
      </w:r>
      <w:r w:rsidRPr="004F6AE1">
        <w:rPr>
          <w:rFonts w:ascii="Arial" w:hAnsi="Arial" w:cs="Arial"/>
          <w:bCs/>
          <w:color w:val="26282F"/>
          <w:sz w:val="24"/>
          <w:szCs w:val="24"/>
        </w:rPr>
        <w:br/>
      </w:r>
      <w:r w:rsidR="002A11C5" w:rsidRPr="004F6AE1">
        <w:rPr>
          <w:rFonts w:ascii="Arial" w:hAnsi="Arial" w:cs="Arial"/>
          <w:bCs/>
          <w:color w:val="26282F"/>
          <w:sz w:val="24"/>
          <w:szCs w:val="24"/>
        </w:rPr>
        <w:t xml:space="preserve"> </w:t>
      </w: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4" w:name="sub_100"/>
      <w:r w:rsidRPr="004F6AE1">
        <w:rPr>
          <w:rFonts w:ascii="Arial" w:hAnsi="Arial" w:cs="Arial"/>
          <w:bCs/>
          <w:color w:val="26282F"/>
          <w:sz w:val="24"/>
          <w:szCs w:val="24"/>
        </w:rPr>
        <w:t>1. Общие положения</w:t>
      </w: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5" w:name="sub_11"/>
      <w:bookmarkEnd w:id="4"/>
      <w:r w:rsidRPr="004F6AE1">
        <w:rPr>
          <w:rFonts w:ascii="Arial" w:hAnsi="Arial" w:cs="Arial"/>
          <w:bCs/>
          <w:color w:val="26282F"/>
          <w:sz w:val="24"/>
          <w:szCs w:val="24"/>
        </w:rPr>
        <w:lastRenderedPageBreak/>
        <w:t>1.1. Предмет регулирования регламента</w:t>
      </w:r>
    </w:p>
    <w:bookmarkEnd w:id="5"/>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Административный регламент предоставления муниципальной услуги по выдаче разрешения на вступление в брак лицам, достигшим возраста 16-ти лет, но не достигшим совершеннолетия (далее - Административный регламент и муниципальная услуга соответственно)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административных процедур и административных действий </w:t>
      </w:r>
      <w:r w:rsidR="002A11C5" w:rsidRPr="004F6AE1">
        <w:rPr>
          <w:rFonts w:ascii="Arial" w:hAnsi="Arial" w:cs="Arial"/>
          <w:sz w:val="24"/>
          <w:szCs w:val="24"/>
        </w:rPr>
        <w:t xml:space="preserve"> </w:t>
      </w:r>
      <w:r w:rsidRPr="004F6AE1">
        <w:rPr>
          <w:rFonts w:ascii="Arial" w:hAnsi="Arial" w:cs="Arial"/>
          <w:sz w:val="24"/>
          <w:szCs w:val="24"/>
        </w:rPr>
        <w:t xml:space="preserve"> администрации </w:t>
      </w:r>
      <w:r w:rsidR="002A11C5"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(далее - </w:t>
      </w:r>
      <w:r w:rsidR="00E34847" w:rsidRPr="004F6AE1">
        <w:rPr>
          <w:rFonts w:ascii="Arial" w:hAnsi="Arial" w:cs="Arial"/>
          <w:sz w:val="24"/>
          <w:szCs w:val="24"/>
        </w:rPr>
        <w:t>администрация</w:t>
      </w:r>
      <w:r w:rsidRPr="004F6AE1">
        <w:rPr>
          <w:rFonts w:ascii="Arial" w:hAnsi="Arial" w:cs="Arial"/>
          <w:sz w:val="24"/>
          <w:szCs w:val="24"/>
        </w:rPr>
        <w:t>) при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6" w:name="sub_12"/>
      <w:r w:rsidRPr="004F6AE1">
        <w:rPr>
          <w:rFonts w:ascii="Arial" w:hAnsi="Arial" w:cs="Arial"/>
          <w:bCs/>
          <w:color w:val="26282F"/>
          <w:sz w:val="24"/>
          <w:szCs w:val="24"/>
        </w:rPr>
        <w:t>1.2. Круг заявителей</w:t>
      </w:r>
    </w:p>
    <w:bookmarkEnd w:id="6"/>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Заявителями, имеющими право на получение муниципальной услуги, являются лица, достигшие возраста 16-ти лет, но не достигшие совершеннолетия, желающие получить разрешение на вступление в брак, зарегистрированные на территории </w:t>
      </w:r>
      <w:r w:rsidR="002722B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(далее - заявитель).</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7" w:name="sub_13"/>
      <w:r w:rsidRPr="004F6AE1">
        <w:rPr>
          <w:rFonts w:ascii="Arial" w:hAnsi="Arial" w:cs="Arial"/>
          <w:bCs/>
          <w:color w:val="26282F"/>
          <w:sz w:val="24"/>
          <w:szCs w:val="24"/>
        </w:rPr>
        <w:t>1.3. Требования к порядку информирования о порядке предоставления</w:t>
      </w:r>
      <w:r w:rsidRPr="004F6AE1">
        <w:rPr>
          <w:rFonts w:ascii="Arial" w:hAnsi="Arial" w:cs="Arial"/>
          <w:bCs/>
          <w:color w:val="26282F"/>
          <w:sz w:val="24"/>
          <w:szCs w:val="24"/>
        </w:rPr>
        <w:br/>
        <w:t>муниципальной услуги</w:t>
      </w:r>
    </w:p>
    <w:bookmarkEnd w:id="7"/>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8" w:name="sub_131"/>
      <w:r w:rsidRPr="004F6AE1">
        <w:rPr>
          <w:rFonts w:ascii="Arial" w:hAnsi="Arial" w:cs="Arial"/>
          <w:sz w:val="24"/>
          <w:szCs w:val="24"/>
        </w:rPr>
        <w:t xml:space="preserve">1.3.1. Информация о месте нахождения, графике работы, контактных телефонах, телефонах для справок, адресах официального сайта и электронной почты органа, предоставляющего муниципальную услугу, размещается на информационном </w:t>
      </w:r>
      <w:r w:rsidR="002722B7" w:rsidRPr="004F6AE1">
        <w:rPr>
          <w:rFonts w:ascii="Arial" w:hAnsi="Arial" w:cs="Arial"/>
          <w:sz w:val="24"/>
          <w:szCs w:val="24"/>
        </w:rPr>
        <w:t xml:space="preserve"> </w:t>
      </w:r>
      <w:r w:rsidRPr="004F6AE1">
        <w:rPr>
          <w:rFonts w:ascii="Arial" w:hAnsi="Arial" w:cs="Arial"/>
          <w:sz w:val="24"/>
          <w:szCs w:val="24"/>
        </w:rPr>
        <w:t xml:space="preserve">стенде в </w:t>
      </w:r>
      <w:r w:rsidR="002722B7" w:rsidRPr="004F6AE1">
        <w:rPr>
          <w:rFonts w:ascii="Arial" w:hAnsi="Arial" w:cs="Arial"/>
          <w:sz w:val="24"/>
          <w:szCs w:val="24"/>
        </w:rPr>
        <w:t xml:space="preserve"> администрации</w:t>
      </w:r>
      <w:r w:rsidRPr="004F6AE1">
        <w:rPr>
          <w:rFonts w:ascii="Arial" w:hAnsi="Arial" w:cs="Arial"/>
          <w:sz w:val="24"/>
          <w:szCs w:val="24"/>
        </w:rPr>
        <w:t>.</w:t>
      </w:r>
    </w:p>
    <w:p w:rsidR="00606C5A" w:rsidRPr="004F6AE1" w:rsidRDefault="00827086" w:rsidP="00827086">
      <w:pPr>
        <w:snapToGrid w:val="0"/>
        <w:spacing w:line="200" w:lineRule="atLeast"/>
        <w:jc w:val="both"/>
        <w:rPr>
          <w:rFonts w:ascii="Arial" w:hAnsi="Arial" w:cs="Arial"/>
          <w:sz w:val="24"/>
          <w:szCs w:val="24"/>
        </w:rPr>
      </w:pPr>
      <w:bookmarkStart w:id="9" w:name="sub_132"/>
      <w:bookmarkEnd w:id="8"/>
      <w:r w:rsidRPr="004F6AE1">
        <w:rPr>
          <w:rFonts w:ascii="Arial" w:hAnsi="Arial" w:cs="Arial"/>
          <w:sz w:val="24"/>
          <w:szCs w:val="24"/>
        </w:rPr>
        <w:tab/>
      </w:r>
      <w:r w:rsidR="00606C5A" w:rsidRPr="004F6AE1">
        <w:rPr>
          <w:rFonts w:ascii="Arial" w:hAnsi="Arial" w:cs="Arial"/>
          <w:sz w:val="24"/>
          <w:szCs w:val="24"/>
        </w:rPr>
        <w:t xml:space="preserve">1.3.2. Информацию по вопросам предоставления муниципальной услуги можно получить в </w:t>
      </w:r>
      <w:r w:rsidR="002722B7" w:rsidRPr="004F6AE1">
        <w:rPr>
          <w:rFonts w:ascii="Arial" w:hAnsi="Arial" w:cs="Arial"/>
          <w:sz w:val="24"/>
          <w:szCs w:val="24"/>
        </w:rPr>
        <w:t>администрации</w:t>
      </w:r>
      <w:r w:rsidR="00606C5A" w:rsidRPr="004F6AE1">
        <w:rPr>
          <w:rFonts w:ascii="Arial" w:hAnsi="Arial" w:cs="Arial"/>
          <w:sz w:val="24"/>
          <w:szCs w:val="24"/>
        </w:rPr>
        <w:t xml:space="preserve"> по адресу: ст. </w:t>
      </w:r>
      <w:r w:rsidR="002722B7" w:rsidRPr="004F6AE1">
        <w:rPr>
          <w:rFonts w:ascii="Arial" w:hAnsi="Arial" w:cs="Arial"/>
          <w:sz w:val="24"/>
          <w:szCs w:val="24"/>
        </w:rPr>
        <w:t>Кубанская</w:t>
      </w:r>
      <w:r w:rsidR="00606C5A" w:rsidRPr="004F6AE1">
        <w:rPr>
          <w:rFonts w:ascii="Arial" w:hAnsi="Arial" w:cs="Arial"/>
          <w:sz w:val="24"/>
          <w:szCs w:val="24"/>
        </w:rPr>
        <w:t>, ул. </w:t>
      </w:r>
      <w:r w:rsidR="002722B7" w:rsidRPr="004F6AE1">
        <w:rPr>
          <w:rFonts w:ascii="Arial" w:hAnsi="Arial" w:cs="Arial"/>
          <w:sz w:val="24"/>
          <w:szCs w:val="24"/>
        </w:rPr>
        <w:t>Красная,21</w:t>
      </w:r>
      <w:r w:rsidR="00606C5A" w:rsidRPr="004F6AE1">
        <w:rPr>
          <w:rFonts w:ascii="Arial" w:hAnsi="Arial" w:cs="Arial"/>
          <w:sz w:val="24"/>
          <w:szCs w:val="24"/>
        </w:rPr>
        <w:t>, в том числе по телефон</w:t>
      </w:r>
      <w:r w:rsidR="002722B7" w:rsidRPr="004F6AE1">
        <w:rPr>
          <w:rFonts w:ascii="Arial" w:hAnsi="Arial" w:cs="Arial"/>
          <w:sz w:val="24"/>
          <w:szCs w:val="24"/>
        </w:rPr>
        <w:t>у</w:t>
      </w:r>
      <w:r w:rsidR="00606C5A" w:rsidRPr="004F6AE1">
        <w:rPr>
          <w:rFonts w:ascii="Arial" w:hAnsi="Arial" w:cs="Arial"/>
          <w:sz w:val="24"/>
          <w:szCs w:val="24"/>
        </w:rPr>
        <w:t>: 8 (8615</w:t>
      </w:r>
      <w:r w:rsidR="002722B7" w:rsidRPr="004F6AE1">
        <w:rPr>
          <w:rFonts w:ascii="Arial" w:hAnsi="Arial" w:cs="Arial"/>
          <w:sz w:val="24"/>
          <w:szCs w:val="24"/>
        </w:rPr>
        <w:t>2</w:t>
      </w:r>
      <w:r w:rsidR="00606C5A" w:rsidRPr="004F6AE1">
        <w:rPr>
          <w:rFonts w:ascii="Arial" w:hAnsi="Arial" w:cs="Arial"/>
          <w:sz w:val="24"/>
          <w:szCs w:val="24"/>
        </w:rPr>
        <w:t xml:space="preserve">) </w:t>
      </w:r>
      <w:r w:rsidR="002722B7" w:rsidRPr="004F6AE1">
        <w:rPr>
          <w:rFonts w:ascii="Arial" w:hAnsi="Arial" w:cs="Arial"/>
          <w:sz w:val="24"/>
          <w:szCs w:val="24"/>
        </w:rPr>
        <w:t>7-51-18</w:t>
      </w:r>
      <w:r w:rsidR="00606C5A" w:rsidRPr="004F6AE1">
        <w:rPr>
          <w:rFonts w:ascii="Arial" w:hAnsi="Arial" w:cs="Arial"/>
          <w:sz w:val="24"/>
          <w:szCs w:val="24"/>
        </w:rPr>
        <w:t xml:space="preserve">, на личном приеме, на официальном сайте </w:t>
      </w:r>
      <w:r w:rsidR="002722B7" w:rsidRPr="004F6AE1">
        <w:rPr>
          <w:rFonts w:ascii="Arial" w:hAnsi="Arial" w:cs="Arial"/>
          <w:sz w:val="24"/>
          <w:szCs w:val="24"/>
        </w:rPr>
        <w:t xml:space="preserve">администрации Кубанского сельского поселения Апшеронского района </w:t>
      </w:r>
      <w:hyperlink r:id="rId9" w:history="1">
        <w:r w:rsidR="002722B7" w:rsidRPr="004F6AE1">
          <w:rPr>
            <w:rStyle w:val="a9"/>
            <w:rFonts w:ascii="Arial" w:hAnsi="Arial" w:cs="Arial"/>
            <w:color w:val="000000" w:themeColor="text1"/>
            <w:sz w:val="24"/>
            <w:szCs w:val="24"/>
            <w:u w:val="none"/>
            <w:lang w:val="en-US"/>
          </w:rPr>
          <w:t>http</w:t>
        </w:r>
        <w:r w:rsidR="002722B7" w:rsidRPr="004F6AE1">
          <w:rPr>
            <w:rStyle w:val="a9"/>
            <w:rFonts w:ascii="Arial" w:hAnsi="Arial" w:cs="Arial"/>
            <w:color w:val="000000" w:themeColor="text1"/>
            <w:sz w:val="24"/>
            <w:szCs w:val="24"/>
            <w:u w:val="none"/>
          </w:rPr>
          <w:t>:\\</w:t>
        </w:r>
      </w:hyperlink>
      <w:r w:rsidR="002722B7" w:rsidRPr="004F6AE1">
        <w:rPr>
          <w:rFonts w:ascii="Arial" w:hAnsi="Arial" w:cs="Arial"/>
          <w:sz w:val="24"/>
          <w:szCs w:val="24"/>
          <w:lang w:val="en-US"/>
        </w:rPr>
        <w:t>kubadm</w:t>
      </w:r>
      <w:r w:rsidR="002722B7" w:rsidRPr="004F6AE1">
        <w:rPr>
          <w:rFonts w:ascii="Arial" w:hAnsi="Arial" w:cs="Arial"/>
          <w:sz w:val="24"/>
          <w:szCs w:val="24"/>
        </w:rPr>
        <w:t>.</w:t>
      </w:r>
      <w:r w:rsidR="002722B7" w:rsidRPr="004F6AE1">
        <w:rPr>
          <w:rFonts w:ascii="Arial" w:hAnsi="Arial" w:cs="Arial"/>
          <w:sz w:val="24"/>
          <w:szCs w:val="24"/>
          <w:lang w:val="en-US"/>
        </w:rPr>
        <w:t>e</w:t>
      </w:r>
      <w:r w:rsidR="002722B7" w:rsidRPr="004F6AE1">
        <w:rPr>
          <w:rFonts w:ascii="Arial" w:hAnsi="Arial" w:cs="Arial"/>
          <w:sz w:val="24"/>
          <w:szCs w:val="24"/>
        </w:rPr>
        <w:t>-</w:t>
      </w:r>
      <w:r w:rsidR="002722B7" w:rsidRPr="004F6AE1">
        <w:rPr>
          <w:rFonts w:ascii="Arial" w:hAnsi="Arial" w:cs="Arial"/>
          <w:sz w:val="24"/>
          <w:szCs w:val="24"/>
          <w:lang w:val="en-US"/>
        </w:rPr>
        <w:t>stile</w:t>
      </w:r>
      <w:r w:rsidR="002722B7" w:rsidRPr="004F6AE1">
        <w:rPr>
          <w:rFonts w:ascii="Arial" w:hAnsi="Arial" w:cs="Arial"/>
          <w:sz w:val="24"/>
          <w:szCs w:val="24"/>
        </w:rPr>
        <w:t>.</w:t>
      </w:r>
      <w:r w:rsidR="002722B7" w:rsidRPr="004F6AE1">
        <w:rPr>
          <w:rFonts w:ascii="Arial" w:hAnsi="Arial" w:cs="Arial"/>
          <w:sz w:val="24"/>
          <w:szCs w:val="24"/>
          <w:lang w:val="en-US"/>
        </w:rPr>
        <w:t>ru</w:t>
      </w:r>
      <w:r w:rsidR="00606C5A" w:rsidRPr="004F6AE1">
        <w:rPr>
          <w:rFonts w:ascii="Arial" w:hAnsi="Arial" w:cs="Arial"/>
          <w:sz w:val="24"/>
          <w:szCs w:val="24"/>
        </w:rPr>
        <w:t xml:space="preserve">, по электронной почте: </w:t>
      </w:r>
      <w:hyperlink r:id="rId10" w:history="1">
        <w:r w:rsidR="002722B7" w:rsidRPr="004F6AE1">
          <w:rPr>
            <w:rStyle w:val="a9"/>
            <w:rFonts w:ascii="Arial" w:hAnsi="Arial" w:cs="Arial"/>
            <w:color w:val="auto"/>
            <w:sz w:val="24"/>
            <w:szCs w:val="24"/>
            <w:u w:val="none"/>
          </w:rPr>
          <w:t>o</w:t>
        </w:r>
        <w:r w:rsidR="002722B7" w:rsidRPr="004F6AE1">
          <w:rPr>
            <w:rStyle w:val="a9"/>
            <w:rFonts w:ascii="Arial" w:hAnsi="Arial" w:cs="Arial"/>
            <w:color w:val="auto"/>
            <w:sz w:val="24"/>
            <w:szCs w:val="24"/>
            <w:u w:val="none"/>
            <w:lang w:val="en-US"/>
          </w:rPr>
          <w:t>rgkub</w:t>
        </w:r>
        <w:r w:rsidR="002722B7" w:rsidRPr="004F6AE1">
          <w:rPr>
            <w:rStyle w:val="a9"/>
            <w:rFonts w:ascii="Arial" w:hAnsi="Arial" w:cs="Arial"/>
            <w:color w:val="auto"/>
            <w:sz w:val="24"/>
            <w:szCs w:val="24"/>
            <w:u w:val="none"/>
          </w:rPr>
          <w:t>@yandex.ru</w:t>
        </w:r>
      </w:hyperlink>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10" w:name="sub_133"/>
      <w:bookmarkEnd w:id="9"/>
      <w:r w:rsidRPr="004F6AE1">
        <w:rPr>
          <w:rFonts w:ascii="Arial" w:hAnsi="Arial" w:cs="Arial"/>
          <w:sz w:val="24"/>
          <w:szCs w:val="24"/>
        </w:rPr>
        <w:t>1.3.3. Информирование заявителей о предоставлении муниципальной услуги осуществляется в форме:</w:t>
      </w:r>
    </w:p>
    <w:bookmarkEnd w:id="10"/>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непосредственного общения заявителей (при личном обращении или по телефону) с должностными лицами </w:t>
      </w:r>
      <w:r w:rsidR="00827086" w:rsidRPr="004F6AE1">
        <w:rPr>
          <w:rFonts w:ascii="Arial" w:hAnsi="Arial" w:cs="Arial"/>
          <w:sz w:val="24"/>
          <w:szCs w:val="24"/>
        </w:rPr>
        <w:t>администрации</w:t>
      </w:r>
      <w:r w:rsidRPr="004F6AE1">
        <w:rPr>
          <w:rFonts w:ascii="Arial" w:hAnsi="Arial" w:cs="Arial"/>
          <w:sz w:val="24"/>
          <w:szCs w:val="24"/>
        </w:rPr>
        <w:t>, ответственными за предоставление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информационных материалов, которые публикуются в средствах массовой информации, а также на информационном стенде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11" w:name="sub_134"/>
      <w:r w:rsidRPr="004F6AE1">
        <w:rPr>
          <w:rFonts w:ascii="Arial" w:hAnsi="Arial" w:cs="Arial"/>
          <w:sz w:val="24"/>
          <w:szCs w:val="24"/>
        </w:rPr>
        <w:t xml:space="preserve">1.3.4.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ответственный за предоставление муниципальной услуги (далее - специалист </w:t>
      </w:r>
      <w:r w:rsidR="00A5117C" w:rsidRPr="004F6AE1">
        <w:rPr>
          <w:rFonts w:ascii="Arial" w:hAnsi="Arial" w:cs="Arial"/>
          <w:sz w:val="24"/>
          <w:szCs w:val="24"/>
        </w:rPr>
        <w:t>Администрации</w:t>
      </w:r>
      <w:r w:rsidRPr="004F6AE1">
        <w:rPr>
          <w:rFonts w:ascii="Arial" w:hAnsi="Arial" w:cs="Arial"/>
          <w:sz w:val="24"/>
          <w:szCs w:val="24"/>
        </w:rPr>
        <w:t>), осуществляет информирование:</w:t>
      </w:r>
    </w:p>
    <w:bookmarkEnd w:id="11"/>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 способах получения информации по предоставлению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 местонахождении и графике работы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 справочных телефонах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об адресе официального сайта </w:t>
      </w:r>
      <w:r w:rsidR="00A5117C"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в сети Интернет, адресе электронной почты администрации </w:t>
      </w:r>
      <w:r w:rsidR="00A5117C"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 порядке получения заявителями информации по вопросам предоставления муниципальной услуги, в том числе о ходе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lastRenderedPageBreak/>
        <w:t>о порядке, форме и месте размещения указанной в настоящем пункте информации.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Информация по вопросам предоставления муниципальной услуги размещается в федеральной государственной информационной системе "Единый портал государственных и муниципальных услуг (функций)".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12" w:name="sub_135"/>
      <w:r w:rsidRPr="004F6AE1">
        <w:rPr>
          <w:rFonts w:ascii="Arial" w:hAnsi="Arial" w:cs="Arial"/>
          <w:sz w:val="24"/>
          <w:szCs w:val="24"/>
        </w:rPr>
        <w:t xml:space="preserve">1.3.5. При ответах на телефонные звонки и устные обращения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подробно и в вежливой (корректной) форме информирует обратившихся по интересующим их вопросам.</w:t>
      </w:r>
    </w:p>
    <w:bookmarkEnd w:id="12"/>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Ответ на телефонный звонок должен начинаться с информации о наименовании </w:t>
      </w:r>
      <w:r w:rsidR="00A5117C" w:rsidRPr="004F6AE1">
        <w:rPr>
          <w:rFonts w:ascii="Arial" w:hAnsi="Arial" w:cs="Arial"/>
          <w:sz w:val="24"/>
          <w:szCs w:val="24"/>
        </w:rPr>
        <w:t>администрации</w:t>
      </w:r>
      <w:r w:rsidRPr="004F6AE1">
        <w:rPr>
          <w:rFonts w:ascii="Arial" w:hAnsi="Arial" w:cs="Arial"/>
          <w:sz w:val="24"/>
          <w:szCs w:val="24"/>
        </w:rPr>
        <w:t>, в котор</w:t>
      </w:r>
      <w:r w:rsidR="00A5117C" w:rsidRPr="004F6AE1">
        <w:rPr>
          <w:rFonts w:ascii="Arial" w:hAnsi="Arial" w:cs="Arial"/>
          <w:sz w:val="24"/>
          <w:szCs w:val="24"/>
        </w:rPr>
        <w:t>ую</w:t>
      </w:r>
      <w:r w:rsidRPr="004F6AE1">
        <w:rPr>
          <w:rFonts w:ascii="Arial" w:hAnsi="Arial" w:cs="Arial"/>
          <w:sz w:val="24"/>
          <w:szCs w:val="24"/>
        </w:rPr>
        <w:t xml:space="preserve"> позвонил гражданин, фамилии, имени, отчестве и должности специалиста, принявшего телефонный звонок.</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Заявители, представившие документы, в обязательном порядке информируются специалистом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 ходе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 сроке завершения оформления документов и возможности их получения;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об отказе в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Информирование о ходе предоставления муниципальной услуги осуществляется специалистом </w:t>
      </w:r>
      <w:r w:rsidR="00A5117C" w:rsidRPr="004F6AE1">
        <w:rPr>
          <w:rFonts w:ascii="Arial" w:hAnsi="Arial" w:cs="Arial"/>
          <w:sz w:val="24"/>
          <w:szCs w:val="24"/>
        </w:rPr>
        <w:t>Администрации</w:t>
      </w:r>
      <w:r w:rsidRPr="004F6AE1">
        <w:rPr>
          <w:rFonts w:ascii="Arial" w:hAnsi="Arial" w:cs="Arial"/>
          <w:sz w:val="24"/>
          <w:szCs w:val="24"/>
        </w:rPr>
        <w:t xml:space="preserve"> при личном контакте с заявителями, с использованием почтовой и телефонной связи.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В любое время с момента приема документов при обращении заявителя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обязан предоставить сведения о прохождении процедур по предоставлению муниципальной услуги при помощи телефона или непосредственно заявителю.</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Информация об отказе в предоставлении муниципальной услуги направляется заявителю заказным письмом и дублируется по телефону, указанному в заявлении (при наличии соответствующих данных в заявлении).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Консультации (справки) по вопросам предоставления муниципальной услуги осуществляются специалистами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Консультации предоставляются о:</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перечне документов, необходимых для предоставления муниципальной услуги, комплектности (достаточности) представленных документов;</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времени приема и выдачи документов;</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сроках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порядке обжалования действий (бездействия) и решений, осуществляемых и принимаемых в ходе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Консультации предоставляются при личном обращении, посредством телефонной связи.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Прием и консультирование граждан по вопросам, связанным с предоставлением муниципальной услуги, осуществляются в соответствии со следующим гр</w:t>
      </w:r>
      <w:r w:rsidR="00D34E3C" w:rsidRPr="004F6AE1">
        <w:rPr>
          <w:rFonts w:ascii="Arial" w:hAnsi="Arial" w:cs="Arial"/>
          <w:sz w:val="24"/>
          <w:szCs w:val="24"/>
        </w:rPr>
        <w:t>афиком: Понедельник- Пятница с 9</w:t>
      </w:r>
      <w:r w:rsidRPr="004F6AE1">
        <w:rPr>
          <w:rFonts w:ascii="Arial" w:hAnsi="Arial" w:cs="Arial"/>
          <w:sz w:val="24"/>
          <w:szCs w:val="24"/>
        </w:rPr>
        <w:t>.00 до 1</w:t>
      </w:r>
      <w:r w:rsidR="00D34E3C" w:rsidRPr="004F6AE1">
        <w:rPr>
          <w:rFonts w:ascii="Arial" w:hAnsi="Arial" w:cs="Arial"/>
          <w:sz w:val="24"/>
          <w:szCs w:val="24"/>
        </w:rPr>
        <w:t>7</w:t>
      </w:r>
      <w:r w:rsidRPr="004F6AE1">
        <w:rPr>
          <w:rFonts w:ascii="Arial" w:hAnsi="Arial" w:cs="Arial"/>
          <w:sz w:val="24"/>
          <w:szCs w:val="24"/>
        </w:rPr>
        <w:t>.00 перерыв с 1</w:t>
      </w:r>
      <w:r w:rsidR="00D34E3C" w:rsidRPr="004F6AE1">
        <w:rPr>
          <w:rFonts w:ascii="Arial" w:hAnsi="Arial" w:cs="Arial"/>
          <w:sz w:val="24"/>
          <w:szCs w:val="24"/>
        </w:rPr>
        <w:t>3</w:t>
      </w:r>
      <w:r w:rsidRPr="004F6AE1">
        <w:rPr>
          <w:rFonts w:ascii="Arial" w:hAnsi="Arial" w:cs="Arial"/>
          <w:sz w:val="24"/>
          <w:szCs w:val="24"/>
        </w:rPr>
        <w:t>.00 до 13.</w:t>
      </w:r>
      <w:r w:rsidR="00D34E3C" w:rsidRPr="004F6AE1">
        <w:rPr>
          <w:rFonts w:ascii="Arial" w:hAnsi="Arial" w:cs="Arial"/>
          <w:sz w:val="24"/>
          <w:szCs w:val="24"/>
        </w:rPr>
        <w:t>5</w:t>
      </w:r>
      <w:r w:rsidRPr="004F6AE1">
        <w:rPr>
          <w:rFonts w:ascii="Arial" w:hAnsi="Arial" w:cs="Arial"/>
          <w:sz w:val="24"/>
          <w:szCs w:val="24"/>
        </w:rPr>
        <w:t>0 , Суббота, Воскресенье - выходной.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13" w:name="sub_136"/>
      <w:r w:rsidRPr="004F6AE1">
        <w:rPr>
          <w:rFonts w:ascii="Arial" w:hAnsi="Arial" w:cs="Arial"/>
          <w:sz w:val="24"/>
          <w:szCs w:val="24"/>
        </w:rPr>
        <w:t>1.3.6. На информационных стендах в помещени</w:t>
      </w:r>
      <w:r w:rsidR="00D34E3C" w:rsidRPr="004F6AE1">
        <w:rPr>
          <w:rFonts w:ascii="Arial" w:hAnsi="Arial" w:cs="Arial"/>
          <w:sz w:val="24"/>
          <w:szCs w:val="24"/>
        </w:rPr>
        <w:t>и</w:t>
      </w:r>
      <w:r w:rsidRPr="004F6AE1">
        <w:rPr>
          <w:rFonts w:ascii="Arial" w:hAnsi="Arial" w:cs="Arial"/>
          <w:sz w:val="24"/>
          <w:szCs w:val="24"/>
        </w:rPr>
        <w:t>, предназначенн</w:t>
      </w:r>
      <w:r w:rsidR="00D34E3C" w:rsidRPr="004F6AE1">
        <w:rPr>
          <w:rFonts w:ascii="Arial" w:hAnsi="Arial" w:cs="Arial"/>
          <w:sz w:val="24"/>
          <w:szCs w:val="24"/>
        </w:rPr>
        <w:t>ом</w:t>
      </w:r>
      <w:r w:rsidRPr="004F6AE1">
        <w:rPr>
          <w:rFonts w:ascii="Arial" w:hAnsi="Arial" w:cs="Arial"/>
          <w:sz w:val="24"/>
          <w:szCs w:val="24"/>
        </w:rPr>
        <w:t xml:space="preserve"> для приема документов для предоставления муниципальной услуги, расположенн</w:t>
      </w:r>
      <w:r w:rsidR="00D34E3C" w:rsidRPr="004F6AE1">
        <w:rPr>
          <w:rFonts w:ascii="Arial" w:hAnsi="Arial" w:cs="Arial"/>
          <w:sz w:val="24"/>
          <w:szCs w:val="24"/>
        </w:rPr>
        <w:t>ом</w:t>
      </w:r>
      <w:r w:rsidRPr="004F6AE1">
        <w:rPr>
          <w:rFonts w:ascii="Arial" w:hAnsi="Arial" w:cs="Arial"/>
          <w:sz w:val="24"/>
          <w:szCs w:val="24"/>
        </w:rPr>
        <w:t xml:space="preserve"> в здании </w:t>
      </w:r>
      <w:r w:rsidR="00A5117C" w:rsidRPr="004F6AE1">
        <w:rPr>
          <w:rFonts w:ascii="Arial" w:hAnsi="Arial" w:cs="Arial"/>
          <w:sz w:val="24"/>
          <w:szCs w:val="24"/>
        </w:rPr>
        <w:t>Администрации</w:t>
      </w:r>
      <w:r w:rsidRPr="004F6AE1">
        <w:rPr>
          <w:rFonts w:ascii="Arial" w:hAnsi="Arial" w:cs="Arial"/>
          <w:sz w:val="24"/>
          <w:szCs w:val="24"/>
        </w:rPr>
        <w:t xml:space="preserve"> </w:t>
      </w:r>
      <w:r w:rsidR="00D34E3C" w:rsidRPr="004F6AE1">
        <w:rPr>
          <w:rFonts w:ascii="Arial" w:hAnsi="Arial" w:cs="Arial"/>
          <w:sz w:val="24"/>
          <w:szCs w:val="24"/>
        </w:rPr>
        <w:t xml:space="preserve"> </w:t>
      </w:r>
      <w:r w:rsidRPr="004F6AE1">
        <w:rPr>
          <w:rFonts w:ascii="Arial" w:hAnsi="Arial" w:cs="Arial"/>
          <w:sz w:val="24"/>
          <w:szCs w:val="24"/>
        </w:rPr>
        <w:t xml:space="preserve"> размещается следующая информация:</w:t>
      </w:r>
    </w:p>
    <w:bookmarkEnd w:id="13"/>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lastRenderedPageBreak/>
        <w:t>текст административного регламента с приложениями;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перечень документов, необходимых для предоставления муниципальной услуги, и требования, предъявляемые к этим документам;</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образцы оформления документов, необходимых для предоставления муниципальной услуги;</w:t>
      </w:r>
    </w:p>
    <w:p w:rsidR="00713B49"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сведения о месторасположении </w:t>
      </w:r>
      <w:r w:rsidR="00A5117C" w:rsidRPr="004F6AE1">
        <w:rPr>
          <w:rFonts w:ascii="Arial" w:hAnsi="Arial" w:cs="Arial"/>
          <w:sz w:val="24"/>
          <w:szCs w:val="24"/>
        </w:rPr>
        <w:t>Администрации</w:t>
      </w:r>
      <w:r w:rsidRPr="004F6AE1">
        <w:rPr>
          <w:rFonts w:ascii="Arial" w:hAnsi="Arial" w:cs="Arial"/>
          <w:sz w:val="24"/>
          <w:szCs w:val="24"/>
        </w:rPr>
        <w:t xml:space="preserve">, </w:t>
      </w:r>
      <w:r w:rsidR="009761E5" w:rsidRPr="004F6AE1">
        <w:rPr>
          <w:rFonts w:ascii="Arial" w:hAnsi="Arial" w:cs="Arial"/>
          <w:sz w:val="24"/>
          <w:szCs w:val="24"/>
        </w:rPr>
        <w:t xml:space="preserve"> </w:t>
      </w:r>
      <w:r w:rsidRPr="004F6AE1">
        <w:rPr>
          <w:rFonts w:ascii="Arial" w:hAnsi="Arial" w:cs="Arial"/>
          <w:sz w:val="24"/>
          <w:szCs w:val="24"/>
        </w:rPr>
        <w:t xml:space="preserve"> где заявитель может получить информацию, необходимую для предоставления муниципальной услуги, график (режим) их работы;</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почтовы</w:t>
      </w:r>
      <w:r w:rsidR="009761E5" w:rsidRPr="004F6AE1">
        <w:rPr>
          <w:rFonts w:ascii="Arial" w:hAnsi="Arial" w:cs="Arial"/>
          <w:sz w:val="24"/>
          <w:szCs w:val="24"/>
        </w:rPr>
        <w:t>й</w:t>
      </w:r>
      <w:r w:rsidRPr="004F6AE1">
        <w:rPr>
          <w:rFonts w:ascii="Arial" w:hAnsi="Arial" w:cs="Arial"/>
          <w:sz w:val="24"/>
          <w:szCs w:val="24"/>
        </w:rPr>
        <w:t xml:space="preserve"> адрес, номера телефонов, по которым заявители могут получить информацию о документах, необходимых для предоставления муниципальной услуги, фамилии руководител</w:t>
      </w:r>
      <w:r w:rsidR="009761E5" w:rsidRPr="004F6AE1">
        <w:rPr>
          <w:rFonts w:ascii="Arial" w:hAnsi="Arial" w:cs="Arial"/>
          <w:sz w:val="24"/>
          <w:szCs w:val="24"/>
        </w:rPr>
        <w:t>я</w:t>
      </w:r>
      <w:r w:rsidRPr="004F6AE1">
        <w:rPr>
          <w:rFonts w:ascii="Arial" w:hAnsi="Arial" w:cs="Arial"/>
          <w:sz w:val="24"/>
          <w:szCs w:val="24"/>
        </w:rPr>
        <w:t xml:space="preserve"> </w:t>
      </w:r>
      <w:r w:rsidR="009761E5" w:rsidRPr="004F6AE1">
        <w:rPr>
          <w:rFonts w:ascii="Arial" w:hAnsi="Arial" w:cs="Arial"/>
          <w:sz w:val="24"/>
          <w:szCs w:val="24"/>
        </w:rPr>
        <w:t xml:space="preserve"> </w:t>
      </w:r>
      <w:r w:rsidRPr="004F6AE1">
        <w:rPr>
          <w:rFonts w:ascii="Arial" w:hAnsi="Arial" w:cs="Arial"/>
          <w:sz w:val="24"/>
          <w:szCs w:val="24"/>
        </w:rPr>
        <w:t xml:space="preserve">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порядок получения консультаций о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порядок и сроки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основания отказа в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4F6AE1">
      <w:pPr>
        <w:autoSpaceDE w:val="0"/>
        <w:autoSpaceDN w:val="0"/>
        <w:adjustRightInd w:val="0"/>
        <w:spacing w:before="108" w:after="108" w:line="240" w:lineRule="auto"/>
        <w:jc w:val="center"/>
        <w:outlineLvl w:val="0"/>
        <w:rPr>
          <w:rFonts w:ascii="Arial" w:hAnsi="Arial" w:cs="Arial"/>
          <w:bCs/>
          <w:color w:val="26282F"/>
          <w:sz w:val="24"/>
          <w:szCs w:val="24"/>
        </w:rPr>
      </w:pPr>
      <w:bookmarkStart w:id="14" w:name="sub_200"/>
      <w:r w:rsidRPr="004F6AE1">
        <w:rPr>
          <w:rFonts w:ascii="Arial" w:hAnsi="Arial" w:cs="Arial"/>
          <w:bCs/>
          <w:color w:val="26282F"/>
          <w:sz w:val="24"/>
          <w:szCs w:val="24"/>
        </w:rPr>
        <w:t>2. Стандарт предоставления муниципальной услуги</w:t>
      </w:r>
      <w:bookmarkEnd w:id="14"/>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15" w:name="sub_21"/>
      <w:r w:rsidRPr="004F6AE1">
        <w:rPr>
          <w:rFonts w:ascii="Arial" w:hAnsi="Arial" w:cs="Arial"/>
          <w:bCs/>
          <w:color w:val="26282F"/>
          <w:sz w:val="24"/>
          <w:szCs w:val="24"/>
        </w:rPr>
        <w:t>2.1. Наименование муниципальной услуги</w:t>
      </w:r>
    </w:p>
    <w:bookmarkEnd w:id="15"/>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Выдача разрешения на вступление в брак лицам, достигшим возраста 16-ти лет, но не достигшим совершеннолетия.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16" w:name="sub_22"/>
      <w:r w:rsidRPr="004F6AE1">
        <w:rPr>
          <w:rFonts w:ascii="Arial" w:hAnsi="Arial" w:cs="Arial"/>
          <w:bCs/>
          <w:color w:val="26282F"/>
          <w:sz w:val="24"/>
          <w:szCs w:val="24"/>
        </w:rPr>
        <w:t>2.2. Наименование органа, предоставляющего муниципальную услугу</w:t>
      </w:r>
    </w:p>
    <w:bookmarkEnd w:id="16"/>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Прием документов, необходимых для предоставления муниципальной услуги, и выдача документов по результатам предоставления муниципальной услуги или отказа в предоставлении муниципальной услуги осуществляется</w:t>
      </w:r>
      <w:r w:rsidR="009761E5" w:rsidRPr="004F6AE1">
        <w:rPr>
          <w:rFonts w:ascii="Arial" w:hAnsi="Arial" w:cs="Arial"/>
          <w:sz w:val="24"/>
          <w:szCs w:val="24"/>
        </w:rPr>
        <w:t xml:space="preserve"> администрацией Кубанского сельского поселения Апшеронского района</w:t>
      </w:r>
      <w:r w:rsidR="00D34E37"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17" w:name="sub_23"/>
      <w:r w:rsidRPr="004F6AE1">
        <w:rPr>
          <w:rFonts w:ascii="Arial" w:hAnsi="Arial" w:cs="Arial"/>
          <w:bCs/>
          <w:color w:val="26282F"/>
          <w:sz w:val="24"/>
          <w:szCs w:val="24"/>
        </w:rPr>
        <w:t>2.3. Описание результата предоставления муниципальной услуги</w:t>
      </w:r>
    </w:p>
    <w:bookmarkEnd w:id="17"/>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Результатом предоставления муниципальной услуги является выдача:</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постановления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о разрешении на вступление в брак лицам, достигшим возраста 16-ти лет, но не достигшим совершеннолетия;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постановления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об отказе в выдаче разрешения на вступление в брак лицам, достигшим возраста 16-ти лет, но не достигшим совершеннолетия.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18" w:name="sub_24"/>
      <w:r w:rsidRPr="004F6AE1">
        <w:rPr>
          <w:rFonts w:ascii="Arial" w:hAnsi="Arial" w:cs="Arial"/>
          <w:bCs/>
          <w:color w:val="26282F"/>
          <w:sz w:val="24"/>
          <w:szCs w:val="24"/>
        </w:rPr>
        <w:t>2.4. Срок предоставления муниципальной услуги</w:t>
      </w:r>
    </w:p>
    <w:bookmarkEnd w:id="18"/>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Срок предоставления муниципальной услуги не должен превышать </w:t>
      </w:r>
      <w:r w:rsidR="00D34E37" w:rsidRPr="004F6AE1">
        <w:rPr>
          <w:rFonts w:ascii="Arial" w:hAnsi="Arial" w:cs="Arial"/>
          <w:sz w:val="24"/>
          <w:szCs w:val="24"/>
        </w:rPr>
        <w:t xml:space="preserve">15 </w:t>
      </w:r>
      <w:r w:rsidRPr="004F6AE1">
        <w:rPr>
          <w:rFonts w:ascii="Arial" w:hAnsi="Arial" w:cs="Arial"/>
          <w:sz w:val="24"/>
          <w:szCs w:val="24"/>
        </w:rPr>
        <w:t>календарных дней со дня приема от заявителя документов, необходимых для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Срок выдачи заявителю разрешения на вступление в брак лицам, достигшим возраста 16-ти лет, но не достигшим совершеннолетия (отказа в выдаче разрешения на вступление в брак лицам, достигшим возраста 16-ти лет, но не достигшим совершеннолетия) составляет до двух рабочих дней с момента его принятия.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19" w:name="sub_25"/>
      <w:r w:rsidRPr="004F6AE1">
        <w:rPr>
          <w:rFonts w:ascii="Arial" w:hAnsi="Arial" w:cs="Arial"/>
          <w:bCs/>
          <w:color w:val="26282F"/>
          <w:sz w:val="24"/>
          <w:szCs w:val="24"/>
        </w:rPr>
        <w:lastRenderedPageBreak/>
        <w:t>2.5. Перечень нормативных правовых актов, регулирующих отношения,</w:t>
      </w:r>
      <w:r w:rsidRPr="004F6AE1">
        <w:rPr>
          <w:rFonts w:ascii="Arial" w:hAnsi="Arial" w:cs="Arial"/>
          <w:bCs/>
          <w:color w:val="26282F"/>
          <w:sz w:val="24"/>
          <w:szCs w:val="24"/>
        </w:rPr>
        <w:br/>
        <w:t>возникающие в связи с предоставлением муниципальной услуги</w:t>
      </w:r>
    </w:p>
    <w:bookmarkEnd w:id="19"/>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Предоставление муниципальной услуги осуществляется в соответствии со следующими нормативными правовыми актами:</w:t>
      </w:r>
    </w:p>
    <w:p w:rsidR="00606C5A" w:rsidRPr="004F6AE1" w:rsidRDefault="00D61BC3" w:rsidP="00606C5A">
      <w:pPr>
        <w:autoSpaceDE w:val="0"/>
        <w:autoSpaceDN w:val="0"/>
        <w:adjustRightInd w:val="0"/>
        <w:spacing w:after="0" w:line="240" w:lineRule="auto"/>
        <w:ind w:firstLine="720"/>
        <w:jc w:val="both"/>
        <w:rPr>
          <w:rFonts w:ascii="Arial" w:hAnsi="Arial" w:cs="Arial"/>
          <w:sz w:val="24"/>
          <w:szCs w:val="24"/>
        </w:rPr>
      </w:pPr>
      <w:hyperlink r:id="rId11" w:history="1">
        <w:r w:rsidR="00606C5A" w:rsidRPr="004F6AE1">
          <w:rPr>
            <w:rFonts w:ascii="Arial" w:hAnsi="Arial" w:cs="Arial"/>
            <w:sz w:val="24"/>
            <w:szCs w:val="24"/>
          </w:rPr>
          <w:t>Гражданским кодексом</w:t>
        </w:r>
      </w:hyperlink>
      <w:r w:rsidR="00606C5A" w:rsidRPr="004F6AE1">
        <w:rPr>
          <w:rFonts w:ascii="Arial" w:hAnsi="Arial" w:cs="Arial"/>
          <w:sz w:val="24"/>
          <w:szCs w:val="24"/>
        </w:rPr>
        <w:t xml:space="preserve"> Российской Федерации;</w:t>
      </w:r>
    </w:p>
    <w:p w:rsidR="00606C5A" w:rsidRPr="004F6AE1" w:rsidRDefault="00D61BC3" w:rsidP="00606C5A">
      <w:pPr>
        <w:autoSpaceDE w:val="0"/>
        <w:autoSpaceDN w:val="0"/>
        <w:adjustRightInd w:val="0"/>
        <w:spacing w:after="0" w:line="240" w:lineRule="auto"/>
        <w:ind w:firstLine="720"/>
        <w:jc w:val="both"/>
        <w:rPr>
          <w:rFonts w:ascii="Arial" w:hAnsi="Arial" w:cs="Arial"/>
          <w:sz w:val="24"/>
          <w:szCs w:val="24"/>
        </w:rPr>
      </w:pPr>
      <w:hyperlink r:id="rId12" w:history="1">
        <w:r w:rsidR="00606C5A" w:rsidRPr="004F6AE1">
          <w:rPr>
            <w:rFonts w:ascii="Arial" w:hAnsi="Arial" w:cs="Arial"/>
            <w:sz w:val="24"/>
            <w:szCs w:val="24"/>
          </w:rPr>
          <w:t>Семейным кодексом</w:t>
        </w:r>
      </w:hyperlink>
      <w:r w:rsidR="00606C5A" w:rsidRPr="004F6AE1">
        <w:rPr>
          <w:rFonts w:ascii="Arial" w:hAnsi="Arial" w:cs="Arial"/>
          <w:sz w:val="24"/>
          <w:szCs w:val="24"/>
        </w:rPr>
        <w:t xml:space="preserve"> Российской Федерации;</w:t>
      </w:r>
    </w:p>
    <w:p w:rsidR="00606C5A" w:rsidRPr="004F6AE1" w:rsidRDefault="00D61BC3" w:rsidP="00606C5A">
      <w:pPr>
        <w:autoSpaceDE w:val="0"/>
        <w:autoSpaceDN w:val="0"/>
        <w:adjustRightInd w:val="0"/>
        <w:spacing w:after="0" w:line="240" w:lineRule="auto"/>
        <w:ind w:firstLine="720"/>
        <w:jc w:val="both"/>
        <w:rPr>
          <w:rFonts w:ascii="Arial" w:hAnsi="Arial" w:cs="Arial"/>
          <w:sz w:val="24"/>
          <w:szCs w:val="24"/>
        </w:rPr>
      </w:pPr>
      <w:hyperlink r:id="rId13" w:history="1">
        <w:r w:rsidR="00606C5A" w:rsidRPr="004F6AE1">
          <w:rPr>
            <w:rFonts w:ascii="Arial" w:hAnsi="Arial" w:cs="Arial"/>
            <w:sz w:val="24"/>
            <w:szCs w:val="24"/>
          </w:rPr>
          <w:t>Федеральный закон</w:t>
        </w:r>
      </w:hyperlink>
      <w:r w:rsidR="00606C5A" w:rsidRPr="004F6AE1">
        <w:rPr>
          <w:rFonts w:ascii="Arial" w:hAnsi="Arial" w:cs="Arial"/>
          <w:sz w:val="24"/>
          <w:szCs w:val="24"/>
        </w:rPr>
        <w:t xml:space="preserve"> от 15 ноября 1997 года N 143-ФЗ "Об актах гражданского состояния";</w:t>
      </w:r>
    </w:p>
    <w:p w:rsidR="00606C5A" w:rsidRPr="004F6AE1" w:rsidRDefault="00D34E37"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 </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20" w:name="sub_26"/>
      <w:r w:rsidRPr="004F6AE1">
        <w:rPr>
          <w:rFonts w:ascii="Arial" w:hAnsi="Arial" w:cs="Arial"/>
          <w:bCs/>
          <w:color w:val="26282F"/>
          <w:sz w:val="24"/>
          <w:szCs w:val="24"/>
        </w:rPr>
        <w:t>2.6. Исчерпывающий перечень документов, необходимых в соответствии</w:t>
      </w:r>
      <w:r w:rsidRPr="004F6AE1">
        <w:rPr>
          <w:rFonts w:ascii="Arial" w:hAnsi="Arial" w:cs="Arial"/>
          <w:bCs/>
          <w:color w:val="26282F"/>
          <w:sz w:val="24"/>
          <w:szCs w:val="24"/>
        </w:rPr>
        <w:br/>
        <w:t>с нормативными правовыми актами для предоставления муниципальной</w:t>
      </w:r>
      <w:r w:rsidRPr="004F6AE1">
        <w:rPr>
          <w:rFonts w:ascii="Arial" w:hAnsi="Arial" w:cs="Arial"/>
          <w:bCs/>
          <w:color w:val="26282F"/>
          <w:sz w:val="24"/>
          <w:szCs w:val="24"/>
        </w:rPr>
        <w:br/>
        <w:t>услуги, порядок их предоставления</w:t>
      </w:r>
    </w:p>
    <w:bookmarkEnd w:id="20"/>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21" w:name="sub_261"/>
      <w:r w:rsidRPr="004F6AE1">
        <w:rPr>
          <w:rFonts w:ascii="Arial" w:hAnsi="Arial" w:cs="Arial"/>
          <w:sz w:val="24"/>
          <w:szCs w:val="24"/>
        </w:rPr>
        <w:t>2.6.1. Для предоставления муниципальной услуги заявитель представляет следующие документы:</w:t>
      </w:r>
    </w:p>
    <w:bookmarkEnd w:id="21"/>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заявления установленной формы от лиц, желающих зарегистрировать брак согласно </w:t>
      </w:r>
      <w:hyperlink w:anchor="sub_1100" w:history="1">
        <w:r w:rsidRPr="004F6AE1">
          <w:rPr>
            <w:rFonts w:ascii="Arial" w:hAnsi="Arial" w:cs="Arial"/>
            <w:sz w:val="24"/>
            <w:szCs w:val="24"/>
          </w:rPr>
          <w:t>приложению N 1</w:t>
        </w:r>
      </w:hyperlink>
      <w:r w:rsidR="004969FB" w:rsidRPr="004F6AE1">
        <w:rPr>
          <w:rFonts w:ascii="Arial" w:hAnsi="Arial" w:cs="Arial"/>
          <w:sz w:val="24"/>
          <w:szCs w:val="24"/>
        </w:rPr>
        <w:t>-2</w:t>
      </w:r>
      <w:r w:rsidRPr="004F6AE1">
        <w:rPr>
          <w:rFonts w:ascii="Arial" w:hAnsi="Arial" w:cs="Arial"/>
          <w:sz w:val="24"/>
          <w:szCs w:val="24"/>
        </w:rPr>
        <w:t xml:space="preserve"> </w:t>
      </w:r>
      <w:r w:rsidR="004969FB" w:rsidRPr="004F6AE1">
        <w:rPr>
          <w:rFonts w:ascii="Arial" w:hAnsi="Arial" w:cs="Arial"/>
          <w:sz w:val="24"/>
          <w:szCs w:val="24"/>
        </w:rPr>
        <w:t xml:space="preserve"> </w:t>
      </w:r>
      <w:r w:rsidRPr="004F6AE1">
        <w:rPr>
          <w:rFonts w:ascii="Arial" w:hAnsi="Arial" w:cs="Arial"/>
          <w:sz w:val="24"/>
          <w:szCs w:val="24"/>
        </w:rPr>
        <w:t>к Административному</w:t>
      </w:r>
      <w:r w:rsidR="004969FB" w:rsidRPr="004F6AE1">
        <w:rPr>
          <w:rFonts w:ascii="Arial" w:hAnsi="Arial" w:cs="Arial"/>
          <w:sz w:val="24"/>
          <w:szCs w:val="24"/>
        </w:rPr>
        <w:t xml:space="preserve"> </w:t>
      </w:r>
      <w:r w:rsidRPr="004F6AE1">
        <w:rPr>
          <w:rFonts w:ascii="Arial" w:hAnsi="Arial" w:cs="Arial"/>
          <w:sz w:val="24"/>
          <w:szCs w:val="24"/>
        </w:rPr>
        <w:t xml:space="preserve"> регламенту;</w:t>
      </w:r>
    </w:p>
    <w:p w:rsidR="00EB2E63" w:rsidRPr="004F6AE1" w:rsidRDefault="00EB2E63" w:rsidP="00EB2E63">
      <w:pPr>
        <w:autoSpaceDE w:val="0"/>
        <w:autoSpaceDN w:val="0"/>
        <w:adjustRightInd w:val="0"/>
        <w:spacing w:after="0" w:line="240" w:lineRule="auto"/>
        <w:jc w:val="both"/>
        <w:rPr>
          <w:rFonts w:ascii="Arial" w:hAnsi="Arial" w:cs="Arial"/>
          <w:sz w:val="24"/>
          <w:szCs w:val="24"/>
        </w:rPr>
      </w:pPr>
      <w:r w:rsidRPr="004F6AE1">
        <w:rPr>
          <w:rFonts w:ascii="Arial" w:hAnsi="Arial" w:cs="Arial"/>
          <w:sz w:val="24"/>
          <w:szCs w:val="24"/>
        </w:rPr>
        <w:tab/>
      </w:r>
      <w:r w:rsidR="00E05EB1" w:rsidRPr="004F6AE1">
        <w:rPr>
          <w:rFonts w:ascii="Arial" w:hAnsi="Arial" w:cs="Arial"/>
          <w:sz w:val="24"/>
          <w:szCs w:val="24"/>
        </w:rPr>
        <w:t>з</w:t>
      </w:r>
      <w:r w:rsidRPr="004F6AE1">
        <w:rPr>
          <w:rFonts w:ascii="Arial" w:hAnsi="Arial" w:cs="Arial"/>
          <w:sz w:val="24"/>
          <w:szCs w:val="24"/>
        </w:rPr>
        <w:t xml:space="preserve">аявление законных представителей (родителей, попечителя) согласно </w:t>
      </w:r>
      <w:hyperlink w:anchor="sub_1300" w:history="1">
        <w:r w:rsidRPr="004F6AE1">
          <w:rPr>
            <w:rFonts w:ascii="Arial" w:hAnsi="Arial" w:cs="Arial"/>
            <w:sz w:val="24"/>
            <w:szCs w:val="24"/>
          </w:rPr>
          <w:t>приложению N</w:t>
        </w:r>
        <w:r w:rsidR="004969FB" w:rsidRPr="004F6AE1">
          <w:rPr>
            <w:rFonts w:ascii="Arial" w:hAnsi="Arial" w:cs="Arial"/>
            <w:sz w:val="24"/>
            <w:szCs w:val="24"/>
          </w:rPr>
          <w:t>3</w:t>
        </w:r>
      </w:hyperlink>
      <w:r w:rsidRPr="004F6AE1">
        <w:rPr>
          <w:rFonts w:ascii="Arial" w:hAnsi="Arial" w:cs="Arial"/>
          <w:sz w:val="24"/>
          <w:szCs w:val="24"/>
        </w:rPr>
        <w:t>;</w:t>
      </w:r>
    </w:p>
    <w:p w:rsidR="00EB2E63" w:rsidRPr="004F6AE1" w:rsidRDefault="00E05EB1" w:rsidP="00E05EB1">
      <w:pPr>
        <w:autoSpaceDE w:val="0"/>
        <w:autoSpaceDN w:val="0"/>
        <w:adjustRightInd w:val="0"/>
        <w:spacing w:after="0" w:line="240" w:lineRule="auto"/>
        <w:jc w:val="both"/>
        <w:rPr>
          <w:rFonts w:ascii="Arial" w:hAnsi="Arial" w:cs="Arial"/>
          <w:sz w:val="24"/>
          <w:szCs w:val="24"/>
        </w:rPr>
      </w:pPr>
      <w:r w:rsidRPr="004F6AE1">
        <w:rPr>
          <w:rFonts w:ascii="Arial" w:hAnsi="Arial" w:cs="Arial"/>
          <w:sz w:val="24"/>
          <w:szCs w:val="24"/>
        </w:rPr>
        <w:tab/>
        <w:t>свидетельство о смерти, в случае смерти законных представителей (родителя, попечителя) несовершеннолетнего, желающего вступить в брак;</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свидетельство о рождении несовершеннолетнего(-их), желающего(-их) зарегистрировать брак;</w:t>
      </w:r>
    </w:p>
    <w:p w:rsidR="00E05EB1" w:rsidRPr="004F6AE1" w:rsidRDefault="00E05EB1" w:rsidP="00E05EB1">
      <w:pPr>
        <w:autoSpaceDE w:val="0"/>
        <w:autoSpaceDN w:val="0"/>
        <w:adjustRightInd w:val="0"/>
        <w:spacing w:after="0" w:line="240" w:lineRule="auto"/>
        <w:jc w:val="both"/>
        <w:rPr>
          <w:rFonts w:ascii="Arial" w:hAnsi="Arial" w:cs="Arial"/>
          <w:color w:val="000000" w:themeColor="text1"/>
          <w:sz w:val="24"/>
          <w:szCs w:val="24"/>
        </w:rPr>
      </w:pPr>
      <w:r w:rsidRPr="004F6AE1">
        <w:rPr>
          <w:rFonts w:ascii="Arial" w:hAnsi="Arial" w:cs="Arial"/>
          <w:sz w:val="24"/>
          <w:szCs w:val="24"/>
        </w:rPr>
        <w:tab/>
      </w:r>
      <w:r w:rsidRPr="004F6AE1">
        <w:rPr>
          <w:rFonts w:ascii="Arial" w:hAnsi="Arial" w:cs="Arial"/>
          <w:color w:val="000000" w:themeColor="text1"/>
          <w:sz w:val="24"/>
          <w:szCs w:val="24"/>
        </w:rPr>
        <w:t>справка о рождении (</w:t>
      </w:r>
      <w:hyperlink r:id="rId14" w:history="1">
        <w:r w:rsidRPr="004F6AE1">
          <w:rPr>
            <w:rFonts w:ascii="Arial" w:hAnsi="Arial" w:cs="Arial"/>
            <w:color w:val="000000" w:themeColor="text1"/>
            <w:sz w:val="24"/>
            <w:szCs w:val="24"/>
          </w:rPr>
          <w:t>формы N 25</w:t>
        </w:r>
      </w:hyperlink>
      <w:r w:rsidRPr="004F6AE1">
        <w:rPr>
          <w:rFonts w:ascii="Arial" w:hAnsi="Arial" w:cs="Arial"/>
          <w:color w:val="000000" w:themeColor="text1"/>
          <w:sz w:val="24"/>
          <w:szCs w:val="24"/>
        </w:rPr>
        <w:t>) несовершеннолетнего, достигшего 16-и лет, (в случае, если сведения об отце внесены в запись акта о рождении на основании заявления матери);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документ</w:t>
      </w:r>
      <w:r w:rsidR="00E05EB1" w:rsidRPr="004F6AE1">
        <w:rPr>
          <w:rFonts w:ascii="Arial" w:hAnsi="Arial" w:cs="Arial"/>
          <w:sz w:val="24"/>
          <w:szCs w:val="24"/>
        </w:rPr>
        <w:t xml:space="preserve"> </w:t>
      </w:r>
      <w:r w:rsidRPr="004F6AE1">
        <w:rPr>
          <w:rFonts w:ascii="Arial" w:hAnsi="Arial" w:cs="Arial"/>
          <w:sz w:val="24"/>
          <w:szCs w:val="24"/>
        </w:rPr>
        <w:t xml:space="preserve"> удостоверяющий личность;</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справки о месте жительства лиц, желающих зарегистрировать брак;</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справка клинико-экспертной комиссии о беременности (при наличии);</w:t>
      </w:r>
    </w:p>
    <w:p w:rsidR="00E05EB1" w:rsidRPr="004F6AE1" w:rsidRDefault="00E05EB1" w:rsidP="00E05EB1">
      <w:pPr>
        <w:pStyle w:val="a8"/>
      </w:pPr>
      <w:r w:rsidRPr="004F6AE1">
        <w:tab/>
        <w:t>справка о рождении ребенка (при наличии)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22" w:name="sub_262"/>
      <w:r w:rsidRPr="004F6AE1">
        <w:rPr>
          <w:rFonts w:ascii="Arial" w:hAnsi="Arial" w:cs="Arial"/>
          <w:sz w:val="24"/>
          <w:szCs w:val="24"/>
        </w:rPr>
        <w:t>2.6.2.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 а также способы их получения, отсутствуют.</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23" w:name="sub_263"/>
      <w:bookmarkEnd w:id="22"/>
      <w:r w:rsidRPr="004F6AE1">
        <w:rPr>
          <w:rFonts w:ascii="Arial" w:hAnsi="Arial" w:cs="Arial"/>
          <w:sz w:val="24"/>
          <w:szCs w:val="24"/>
        </w:rPr>
        <w:t>2.6.3. Заявление о выдаче разрешения может быть выполнено от руки, машинописным способом или распечатано посредством электронных печатных устройств. Заявление подписывается лично заявителем.</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24" w:name="sub_264"/>
      <w:bookmarkEnd w:id="23"/>
      <w:r w:rsidRPr="004F6AE1">
        <w:rPr>
          <w:rFonts w:ascii="Arial" w:hAnsi="Arial" w:cs="Arial"/>
          <w:sz w:val="24"/>
          <w:szCs w:val="24"/>
        </w:rPr>
        <w:t>2.6.4. Запрещается требовать от заявителя:</w:t>
      </w:r>
    </w:p>
    <w:bookmarkEnd w:id="24"/>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правовыми актами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w:t>
      </w:r>
      <w:r w:rsidRPr="004F6AE1">
        <w:rPr>
          <w:rFonts w:ascii="Arial" w:hAnsi="Arial" w:cs="Arial"/>
          <w:sz w:val="24"/>
          <w:szCs w:val="24"/>
        </w:rPr>
        <w:lastRenderedPageBreak/>
        <w:t xml:space="preserve">услуг, за исключением документов, указанных в </w:t>
      </w:r>
      <w:hyperlink r:id="rId15" w:history="1">
        <w:r w:rsidRPr="004F6AE1">
          <w:rPr>
            <w:rFonts w:ascii="Arial" w:hAnsi="Arial" w:cs="Arial"/>
            <w:sz w:val="24"/>
            <w:szCs w:val="24"/>
          </w:rPr>
          <w:t>части 6 статьи 7</w:t>
        </w:r>
      </w:hyperlink>
      <w:r w:rsidRPr="004F6AE1">
        <w:rPr>
          <w:rFonts w:ascii="Arial" w:hAnsi="Arial" w:cs="Arial"/>
          <w:sz w:val="24"/>
          <w:szCs w:val="24"/>
        </w:rPr>
        <w:t xml:space="preserve"> Федерального закона от 27 июля 2010 года N 210-ФЗ "Об организации предоставления государственных и муниципальных услуг".</w:t>
      </w: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25" w:name="sub_27"/>
      <w:r w:rsidRPr="004F6AE1">
        <w:rPr>
          <w:rFonts w:ascii="Arial" w:hAnsi="Arial" w:cs="Arial"/>
          <w:bCs/>
          <w:color w:val="26282F"/>
          <w:sz w:val="24"/>
          <w:szCs w:val="24"/>
        </w:rPr>
        <w:t xml:space="preserve">2.7. Исчерпывающий перечень оснований </w:t>
      </w:r>
      <w:r w:rsidR="004F6AE1" w:rsidRPr="004F6AE1">
        <w:rPr>
          <w:rFonts w:ascii="Arial" w:hAnsi="Arial" w:cs="Arial"/>
          <w:bCs/>
          <w:color w:val="26282F"/>
          <w:sz w:val="24"/>
          <w:szCs w:val="24"/>
        </w:rPr>
        <w:t xml:space="preserve">для отказа в приеме документов, </w:t>
      </w:r>
      <w:r w:rsidRPr="004F6AE1">
        <w:rPr>
          <w:rFonts w:ascii="Arial" w:hAnsi="Arial" w:cs="Arial"/>
          <w:bCs/>
          <w:color w:val="26282F"/>
          <w:sz w:val="24"/>
          <w:szCs w:val="24"/>
        </w:rPr>
        <w:t>необходимых для предоставления муниципальной услуги</w:t>
      </w:r>
    </w:p>
    <w:bookmarkEnd w:id="25"/>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Основанием для отказа в приеме документов, необходимых для предоставления муниципальной услуги, является предоставление заявителем неполного перечня документов, предусмотренных </w:t>
      </w:r>
      <w:hyperlink w:anchor="sub_261" w:history="1">
        <w:r w:rsidRPr="004F6AE1">
          <w:rPr>
            <w:rFonts w:ascii="Arial" w:hAnsi="Arial" w:cs="Arial"/>
            <w:sz w:val="24"/>
            <w:szCs w:val="24"/>
          </w:rPr>
          <w:t>пунктом 2.6.1 подраздела 2.6</w:t>
        </w:r>
      </w:hyperlink>
      <w:r w:rsidRPr="004F6AE1">
        <w:rPr>
          <w:rFonts w:ascii="Arial" w:hAnsi="Arial" w:cs="Arial"/>
          <w:sz w:val="24"/>
          <w:szCs w:val="24"/>
        </w:rPr>
        <w:t xml:space="preserve"> Административного регламента.</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26" w:name="sub_28"/>
      <w:r w:rsidRPr="004F6AE1">
        <w:rPr>
          <w:rFonts w:ascii="Arial" w:hAnsi="Arial" w:cs="Arial"/>
          <w:bCs/>
          <w:color w:val="26282F"/>
          <w:sz w:val="24"/>
          <w:szCs w:val="24"/>
        </w:rPr>
        <w:t>2.8. Исчерпывающий перечень оснований</w:t>
      </w:r>
      <w:r w:rsidR="004F6AE1" w:rsidRPr="004F6AE1">
        <w:rPr>
          <w:rFonts w:ascii="Arial" w:hAnsi="Arial" w:cs="Arial"/>
          <w:bCs/>
          <w:color w:val="26282F"/>
          <w:sz w:val="24"/>
          <w:szCs w:val="24"/>
        </w:rPr>
        <w:t xml:space="preserve"> для приостановления или отказа </w:t>
      </w:r>
      <w:r w:rsidRPr="004F6AE1">
        <w:rPr>
          <w:rFonts w:ascii="Arial" w:hAnsi="Arial" w:cs="Arial"/>
          <w:bCs/>
          <w:color w:val="26282F"/>
          <w:sz w:val="24"/>
          <w:szCs w:val="24"/>
        </w:rPr>
        <w:t>в предоставлении муниципальной услуги</w:t>
      </w:r>
    </w:p>
    <w:bookmarkEnd w:id="26"/>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27" w:name="sub_281"/>
      <w:r w:rsidRPr="004F6AE1">
        <w:rPr>
          <w:rFonts w:ascii="Arial" w:hAnsi="Arial" w:cs="Arial"/>
          <w:sz w:val="24"/>
          <w:szCs w:val="24"/>
        </w:rPr>
        <w:t>2.8.1. Предоставление муниципальной услуги не может быть приостановлено ни по каким основаниям.</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28" w:name="sub_282"/>
      <w:bookmarkEnd w:id="27"/>
      <w:r w:rsidRPr="004F6AE1">
        <w:rPr>
          <w:rFonts w:ascii="Arial" w:hAnsi="Arial" w:cs="Arial"/>
          <w:sz w:val="24"/>
          <w:szCs w:val="24"/>
        </w:rPr>
        <w:t>2.8.2. В предоставлении муниципальной услуги может быть отказано по следующим основаниям:</w:t>
      </w:r>
    </w:p>
    <w:bookmarkEnd w:id="28"/>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обращение (в письменном виде) заявителя с просьбой о прекращении подготовки запрашиваемого им документа;</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отсутствие права у заявителя на получение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невозможность подготовки запрашиваемого документа в силу обстоятельств неизвестных при приеме документов, но ставших известными в процессе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29" w:name="sub_29"/>
      <w:r w:rsidRPr="004F6AE1">
        <w:rPr>
          <w:rFonts w:ascii="Arial" w:hAnsi="Arial" w:cs="Arial"/>
          <w:bCs/>
          <w:color w:val="26282F"/>
          <w:sz w:val="24"/>
          <w:szCs w:val="24"/>
        </w:rPr>
        <w:t>2.9. Перечень услуг, которые являются необходимыми и обязательными</w:t>
      </w:r>
      <w:r w:rsidRPr="004F6AE1">
        <w:rPr>
          <w:rFonts w:ascii="Arial" w:hAnsi="Arial" w:cs="Arial"/>
          <w:bCs/>
          <w:color w:val="26282F"/>
          <w:sz w:val="24"/>
          <w:szCs w:val="24"/>
        </w:rPr>
        <w:br/>
        <w:t>для предоставления муниципальной услуги</w:t>
      </w:r>
    </w:p>
    <w:bookmarkEnd w:id="29"/>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30" w:name="sub_210"/>
      <w:r w:rsidRPr="004F6AE1">
        <w:rPr>
          <w:rFonts w:ascii="Arial" w:hAnsi="Arial" w:cs="Arial"/>
          <w:bCs/>
          <w:color w:val="26282F"/>
          <w:sz w:val="24"/>
          <w:szCs w:val="24"/>
        </w:rPr>
        <w:t>2.10. Порядок, размер и основания взимания государственной пошлины</w:t>
      </w:r>
      <w:r w:rsidRPr="004F6AE1">
        <w:rPr>
          <w:rFonts w:ascii="Arial" w:hAnsi="Arial" w:cs="Arial"/>
          <w:bCs/>
          <w:color w:val="26282F"/>
          <w:sz w:val="24"/>
          <w:szCs w:val="24"/>
        </w:rPr>
        <w:br/>
        <w:t>и иной платы, взимаемой за предоставление муниципальной услуги</w:t>
      </w:r>
    </w:p>
    <w:bookmarkEnd w:id="30"/>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Муниципальная услуга предоставляется бесплатно.</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31" w:name="sub_211"/>
      <w:r w:rsidRPr="004F6AE1">
        <w:rPr>
          <w:rFonts w:ascii="Arial" w:hAnsi="Arial" w:cs="Arial"/>
          <w:bCs/>
          <w:color w:val="26282F"/>
          <w:sz w:val="24"/>
          <w:szCs w:val="24"/>
        </w:rPr>
        <w:t>2.11. Максимальный срок ожидания в очереди при подаче запроса</w:t>
      </w:r>
      <w:r w:rsidRPr="004F6AE1">
        <w:rPr>
          <w:rFonts w:ascii="Arial" w:hAnsi="Arial" w:cs="Arial"/>
          <w:bCs/>
          <w:color w:val="26282F"/>
          <w:sz w:val="24"/>
          <w:szCs w:val="24"/>
        </w:rPr>
        <w:br/>
        <w:t>о предоставлении муниципальной услуги и при получении результата</w:t>
      </w:r>
      <w:r w:rsidRPr="004F6AE1">
        <w:rPr>
          <w:rFonts w:ascii="Arial" w:hAnsi="Arial" w:cs="Arial"/>
          <w:bCs/>
          <w:color w:val="26282F"/>
          <w:sz w:val="24"/>
          <w:szCs w:val="24"/>
        </w:rPr>
        <w:br/>
        <w:t>предоставления муниципальной услуги</w:t>
      </w:r>
    </w:p>
    <w:bookmarkEnd w:id="31"/>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Максимальный срок ожидания в очереди при подаче документов, необходимых для предоставления муниципальной услуги, и при получении результата предоставления муниципальной услуги не должен превышать 30 минут.</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32" w:name="sub_212"/>
      <w:r w:rsidRPr="004F6AE1">
        <w:rPr>
          <w:rFonts w:ascii="Arial" w:hAnsi="Arial" w:cs="Arial"/>
          <w:bCs/>
          <w:color w:val="26282F"/>
          <w:sz w:val="24"/>
          <w:szCs w:val="24"/>
        </w:rPr>
        <w:t>2.12. Срок и порядок регистрации запроса заявителя о предоставлении</w:t>
      </w:r>
      <w:r w:rsidRPr="004F6AE1">
        <w:rPr>
          <w:rFonts w:ascii="Arial" w:hAnsi="Arial" w:cs="Arial"/>
          <w:bCs/>
          <w:color w:val="26282F"/>
          <w:sz w:val="24"/>
          <w:szCs w:val="24"/>
        </w:rPr>
        <w:br/>
        <w:t>муниципальной услуги, в том числе в электронной форме</w:t>
      </w:r>
    </w:p>
    <w:p w:rsidR="00713B49" w:rsidRPr="004F6AE1" w:rsidRDefault="00713B49" w:rsidP="00606C5A">
      <w:pPr>
        <w:autoSpaceDE w:val="0"/>
        <w:autoSpaceDN w:val="0"/>
        <w:adjustRightInd w:val="0"/>
        <w:spacing w:after="0" w:line="240" w:lineRule="auto"/>
        <w:ind w:firstLine="720"/>
        <w:jc w:val="both"/>
        <w:rPr>
          <w:rFonts w:ascii="Arial" w:hAnsi="Arial" w:cs="Arial"/>
          <w:sz w:val="24"/>
          <w:szCs w:val="24"/>
        </w:rPr>
      </w:pPr>
      <w:bookmarkStart w:id="33" w:name="sub_2121"/>
      <w:bookmarkEnd w:id="32"/>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lastRenderedPageBreak/>
        <w:t xml:space="preserve">2.12.1. Заявление заявителя о предоставлении муниципальной услуги регистрируется </w:t>
      </w:r>
      <w:r w:rsidR="00015053" w:rsidRPr="004F6AE1">
        <w:rPr>
          <w:rFonts w:ascii="Arial" w:hAnsi="Arial" w:cs="Arial"/>
          <w:sz w:val="24"/>
          <w:szCs w:val="24"/>
        </w:rPr>
        <w:t xml:space="preserve">организационным </w:t>
      </w:r>
      <w:r w:rsidRPr="004F6AE1">
        <w:rPr>
          <w:rFonts w:ascii="Arial" w:hAnsi="Arial" w:cs="Arial"/>
          <w:sz w:val="24"/>
          <w:szCs w:val="24"/>
        </w:rPr>
        <w:t xml:space="preserve">отделом </w:t>
      </w:r>
      <w:r w:rsidR="00015053" w:rsidRPr="004F6AE1">
        <w:rPr>
          <w:rFonts w:ascii="Arial" w:hAnsi="Arial" w:cs="Arial"/>
          <w:sz w:val="24"/>
          <w:szCs w:val="24"/>
        </w:rPr>
        <w:t xml:space="preserve"> </w:t>
      </w:r>
      <w:r w:rsidRPr="004F6AE1">
        <w:rPr>
          <w:rFonts w:ascii="Arial" w:hAnsi="Arial" w:cs="Arial"/>
          <w:sz w:val="24"/>
          <w:szCs w:val="24"/>
        </w:rPr>
        <w:t xml:space="preserve">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в день его поступления.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34" w:name="sub_2122"/>
      <w:bookmarkEnd w:id="33"/>
      <w:r w:rsidRPr="004F6AE1">
        <w:rPr>
          <w:rFonts w:ascii="Arial" w:hAnsi="Arial" w:cs="Arial"/>
          <w:sz w:val="24"/>
          <w:szCs w:val="24"/>
        </w:rPr>
        <w:t>2.12.2. Общий максимальный срок приема документов не может превышать 30 минут.</w:t>
      </w:r>
    </w:p>
    <w:bookmarkEnd w:id="34"/>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015053" w:rsidRPr="004F6AE1" w:rsidRDefault="00606C5A" w:rsidP="00015053">
      <w:pPr>
        <w:pStyle w:val="aa"/>
        <w:jc w:val="center"/>
        <w:rPr>
          <w:rFonts w:ascii="Arial" w:hAnsi="Arial" w:cs="Arial"/>
          <w:sz w:val="24"/>
          <w:szCs w:val="24"/>
        </w:rPr>
      </w:pPr>
      <w:bookmarkStart w:id="35" w:name="sub_213"/>
      <w:r w:rsidRPr="004F6AE1">
        <w:rPr>
          <w:rFonts w:ascii="Arial" w:hAnsi="Arial" w:cs="Arial"/>
          <w:sz w:val="24"/>
          <w:szCs w:val="24"/>
        </w:rPr>
        <w:t>2.13. Требования к помещениям, в которых предоставляется</w:t>
      </w:r>
    </w:p>
    <w:p w:rsidR="00015053" w:rsidRPr="004F6AE1" w:rsidRDefault="00015053" w:rsidP="00015053">
      <w:pPr>
        <w:pStyle w:val="aa"/>
        <w:jc w:val="center"/>
        <w:rPr>
          <w:rFonts w:ascii="Arial" w:hAnsi="Arial" w:cs="Arial"/>
          <w:sz w:val="24"/>
          <w:szCs w:val="24"/>
        </w:rPr>
      </w:pPr>
      <w:r w:rsidRPr="004F6AE1">
        <w:rPr>
          <w:rFonts w:ascii="Arial" w:hAnsi="Arial" w:cs="Arial"/>
          <w:sz w:val="24"/>
          <w:szCs w:val="24"/>
        </w:rPr>
        <w:t xml:space="preserve">муниципальная  </w:t>
      </w:r>
      <w:r w:rsidR="00606C5A" w:rsidRPr="004F6AE1">
        <w:rPr>
          <w:rFonts w:ascii="Arial" w:hAnsi="Arial" w:cs="Arial"/>
          <w:sz w:val="24"/>
          <w:szCs w:val="24"/>
        </w:rPr>
        <w:t>услуга, к месту ожидания и приема заявителей,</w:t>
      </w:r>
    </w:p>
    <w:p w:rsidR="00015053" w:rsidRPr="004F6AE1" w:rsidRDefault="00015053" w:rsidP="00015053">
      <w:pPr>
        <w:pStyle w:val="aa"/>
        <w:jc w:val="center"/>
        <w:rPr>
          <w:rFonts w:ascii="Arial" w:hAnsi="Arial" w:cs="Arial"/>
          <w:sz w:val="24"/>
          <w:szCs w:val="24"/>
        </w:rPr>
      </w:pPr>
      <w:r w:rsidRPr="004F6AE1">
        <w:rPr>
          <w:rFonts w:ascii="Arial" w:hAnsi="Arial" w:cs="Arial"/>
          <w:sz w:val="24"/>
          <w:szCs w:val="24"/>
        </w:rPr>
        <w:t xml:space="preserve">размещению и оформлению </w:t>
      </w:r>
      <w:r w:rsidR="004F6AE1" w:rsidRPr="004F6AE1">
        <w:rPr>
          <w:rFonts w:ascii="Arial" w:hAnsi="Arial" w:cs="Arial"/>
          <w:sz w:val="24"/>
          <w:szCs w:val="24"/>
        </w:rPr>
        <w:t>визуальной, текстовой</w:t>
      </w:r>
      <w:r w:rsidRPr="004F6AE1">
        <w:rPr>
          <w:rFonts w:ascii="Arial" w:hAnsi="Arial" w:cs="Arial"/>
          <w:sz w:val="24"/>
          <w:szCs w:val="24"/>
        </w:rPr>
        <w:t xml:space="preserve"> информации </w:t>
      </w:r>
    </w:p>
    <w:p w:rsidR="00606C5A" w:rsidRPr="004F6AE1" w:rsidRDefault="00015053" w:rsidP="00015053">
      <w:pPr>
        <w:pStyle w:val="aa"/>
        <w:jc w:val="center"/>
        <w:rPr>
          <w:rFonts w:ascii="Arial" w:hAnsi="Arial" w:cs="Arial"/>
          <w:sz w:val="24"/>
          <w:szCs w:val="24"/>
        </w:rPr>
      </w:pPr>
      <w:r w:rsidRPr="004F6AE1">
        <w:rPr>
          <w:rFonts w:ascii="Arial" w:hAnsi="Arial" w:cs="Arial"/>
          <w:sz w:val="24"/>
          <w:szCs w:val="24"/>
        </w:rPr>
        <w:t xml:space="preserve">о порядке </w:t>
      </w:r>
      <w:r w:rsidR="00606C5A" w:rsidRPr="004F6AE1">
        <w:rPr>
          <w:rFonts w:ascii="Arial" w:hAnsi="Arial" w:cs="Arial"/>
          <w:sz w:val="24"/>
          <w:szCs w:val="24"/>
        </w:rPr>
        <w:t>предоставления муниципальной услуги</w:t>
      </w:r>
      <w:bookmarkEnd w:id="35"/>
    </w:p>
    <w:p w:rsidR="00713B49" w:rsidRPr="004F6AE1" w:rsidRDefault="00713B49" w:rsidP="00015053">
      <w:pPr>
        <w:pStyle w:val="aa"/>
        <w:jc w:val="center"/>
        <w:rPr>
          <w:rFonts w:ascii="Arial" w:hAnsi="Arial" w:cs="Arial"/>
          <w:b/>
          <w:sz w:val="24"/>
          <w:szCs w:val="24"/>
        </w:rPr>
      </w:pPr>
    </w:p>
    <w:p w:rsidR="00713B49" w:rsidRPr="004F6AE1" w:rsidRDefault="00713B49" w:rsidP="00015053">
      <w:pPr>
        <w:pStyle w:val="aa"/>
        <w:jc w:val="center"/>
        <w:rPr>
          <w:rFonts w:ascii="Arial" w:hAnsi="Arial" w:cs="Arial"/>
          <w:b/>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36" w:name="sub_2131"/>
      <w:r w:rsidRPr="004F6AE1">
        <w:rPr>
          <w:rFonts w:ascii="Arial" w:hAnsi="Arial" w:cs="Arial"/>
          <w:sz w:val="24"/>
          <w:szCs w:val="24"/>
        </w:rPr>
        <w:t>2.13.1. Предоставление муниципальной услуги осуществляется в помещениях для приема и выдачи документов.</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37" w:name="sub_2132"/>
      <w:bookmarkEnd w:id="36"/>
      <w:r w:rsidRPr="004F6AE1">
        <w:rPr>
          <w:rFonts w:ascii="Arial" w:hAnsi="Arial" w:cs="Arial"/>
          <w:sz w:val="24"/>
          <w:szCs w:val="24"/>
        </w:rPr>
        <w:t>2.13.2. Помещения, выделенные для предоставления муниципальной услуги, должны соответствовать санитарно-эпидемиологическим правилам и нормативам.</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38" w:name="sub_2133"/>
      <w:bookmarkEnd w:id="37"/>
      <w:r w:rsidRPr="004F6AE1">
        <w:rPr>
          <w:rFonts w:ascii="Arial" w:hAnsi="Arial" w:cs="Arial"/>
          <w:sz w:val="24"/>
          <w:szCs w:val="24"/>
        </w:rPr>
        <w:t xml:space="preserve">2.13.3. Рабочее место специалиста </w:t>
      </w:r>
      <w:r w:rsidR="00A5117C" w:rsidRPr="004F6AE1">
        <w:rPr>
          <w:rFonts w:ascii="Arial" w:hAnsi="Arial" w:cs="Arial"/>
          <w:sz w:val="24"/>
          <w:szCs w:val="24"/>
        </w:rPr>
        <w:t>Администрации</w:t>
      </w:r>
      <w:r w:rsidRPr="004F6AE1">
        <w:rPr>
          <w:rFonts w:ascii="Arial" w:hAnsi="Arial" w:cs="Arial"/>
          <w:sz w:val="24"/>
          <w:szCs w:val="24"/>
        </w:rPr>
        <w:t xml:space="preserve"> оборудуется средствами вычислительной техники (как правило, один компьютер) и оргтехникой, позволяющими организовать предоставление муниципальной услуги в полном объеме (выделяются бумага, расходные материалы, канцелярские товары). В целях обеспечения конфиденциальности сведений о заявителе одновременно ведется прием только одного посетителя.</w:t>
      </w:r>
    </w:p>
    <w:bookmarkEnd w:id="38"/>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Одновременное консультирование и (или) прием двух и более посетителей не допускается.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39" w:name="sub_2134"/>
      <w:r w:rsidRPr="004F6AE1">
        <w:rPr>
          <w:rFonts w:ascii="Arial" w:hAnsi="Arial" w:cs="Arial"/>
          <w:sz w:val="24"/>
          <w:szCs w:val="24"/>
        </w:rPr>
        <w:t>2.13.4. 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40" w:name="sub_2135"/>
      <w:bookmarkEnd w:id="39"/>
      <w:r w:rsidRPr="004F6AE1">
        <w:rPr>
          <w:rFonts w:ascii="Arial" w:hAnsi="Arial" w:cs="Arial"/>
          <w:sz w:val="24"/>
          <w:szCs w:val="24"/>
        </w:rPr>
        <w:t>2.13.5. Для ожидания гражданам отводится специальное место, оборудованное стульями.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41" w:name="sub_2136"/>
      <w:bookmarkEnd w:id="40"/>
      <w:r w:rsidRPr="004F6AE1">
        <w:rPr>
          <w:rFonts w:ascii="Arial" w:hAnsi="Arial" w:cs="Arial"/>
          <w:sz w:val="24"/>
          <w:szCs w:val="24"/>
        </w:rPr>
        <w:t>2.13.6. В местах предоставления муниципальной услуги предусматривается оборудование доступных мест общественного пользования (туалетов).</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42" w:name="sub_2137"/>
      <w:bookmarkEnd w:id="41"/>
      <w:r w:rsidRPr="004F6AE1">
        <w:rPr>
          <w:rFonts w:ascii="Arial" w:hAnsi="Arial" w:cs="Arial"/>
          <w:sz w:val="24"/>
          <w:szCs w:val="24"/>
        </w:rPr>
        <w:t xml:space="preserve">2.13.7.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обязан иметь при себе бейдж (табличку на рабочем месте) с указанием фамилии, имени, отчества и занимаемой должности.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43" w:name="sub_2138"/>
      <w:bookmarkEnd w:id="42"/>
      <w:r w:rsidRPr="004F6AE1">
        <w:rPr>
          <w:rFonts w:ascii="Arial" w:hAnsi="Arial" w:cs="Arial"/>
          <w:sz w:val="24"/>
          <w:szCs w:val="24"/>
        </w:rPr>
        <w:t>2.13.8. На здании рядом с входом должна быть размещена информационная табличка (вывеска), содержащая следующую информацию:</w:t>
      </w:r>
    </w:p>
    <w:bookmarkEnd w:id="43"/>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наименование органа, предоставляющего муниципальную услугу;</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место нахождения и юридический адрес;</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режим работы;</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телефонные номера.</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Фасад здания должен быть оборудован осветительными приборами, позволяющими посетителям ознакомиться с информационными табличками.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44" w:name="sub_214"/>
      <w:r w:rsidRPr="004F6AE1">
        <w:rPr>
          <w:rFonts w:ascii="Arial" w:hAnsi="Arial" w:cs="Arial"/>
          <w:bCs/>
          <w:color w:val="26282F"/>
          <w:sz w:val="24"/>
          <w:szCs w:val="24"/>
        </w:rPr>
        <w:t xml:space="preserve">2.14. Показатели доступности и качества муниципальной услуги, в том </w:t>
      </w:r>
      <w:r w:rsidR="004F6AE1" w:rsidRPr="004F6AE1">
        <w:rPr>
          <w:rFonts w:ascii="Arial" w:hAnsi="Arial" w:cs="Arial"/>
          <w:bCs/>
          <w:color w:val="26282F"/>
          <w:sz w:val="24"/>
          <w:szCs w:val="24"/>
        </w:rPr>
        <w:t xml:space="preserve">числе </w:t>
      </w:r>
      <w:r w:rsidRPr="004F6AE1">
        <w:rPr>
          <w:rFonts w:ascii="Arial" w:hAnsi="Arial" w:cs="Arial"/>
          <w:bCs/>
          <w:color w:val="26282F"/>
          <w:sz w:val="24"/>
          <w:szCs w:val="24"/>
        </w:rPr>
        <w:t>количество взаимодействий заявителей с должностными лицами</w:t>
      </w:r>
      <w:r w:rsidRPr="004F6AE1">
        <w:rPr>
          <w:rFonts w:ascii="Arial" w:hAnsi="Arial" w:cs="Arial"/>
          <w:bCs/>
          <w:color w:val="26282F"/>
          <w:sz w:val="24"/>
          <w:szCs w:val="24"/>
        </w:rPr>
        <w:br/>
        <w:t>при предоставлении муниципальной услуги и их продолжительность</w:t>
      </w:r>
    </w:p>
    <w:bookmarkEnd w:id="44"/>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4F6AE1">
      <w:pPr>
        <w:autoSpaceDE w:val="0"/>
        <w:autoSpaceDN w:val="0"/>
        <w:adjustRightInd w:val="0"/>
        <w:spacing w:after="0" w:line="240" w:lineRule="auto"/>
        <w:ind w:firstLine="720"/>
        <w:jc w:val="center"/>
        <w:rPr>
          <w:rFonts w:ascii="Arial" w:hAnsi="Arial" w:cs="Arial"/>
          <w:sz w:val="24"/>
          <w:szCs w:val="24"/>
        </w:rPr>
      </w:pPr>
      <w:bookmarkStart w:id="45" w:name="sub_2141"/>
      <w:r w:rsidRPr="004F6AE1">
        <w:rPr>
          <w:rFonts w:ascii="Arial" w:hAnsi="Arial" w:cs="Arial"/>
          <w:sz w:val="24"/>
          <w:szCs w:val="24"/>
        </w:rPr>
        <w:t>2.14.1. Показателями доступности предоставления муниципальной услуги являются:</w:t>
      </w:r>
    </w:p>
    <w:bookmarkEnd w:id="45"/>
    <w:p w:rsidR="00015053" w:rsidRPr="004F6AE1" w:rsidRDefault="00015053" w:rsidP="00606C5A">
      <w:pPr>
        <w:autoSpaceDE w:val="0"/>
        <w:autoSpaceDN w:val="0"/>
        <w:adjustRightInd w:val="0"/>
        <w:spacing w:after="0" w:line="240" w:lineRule="auto"/>
        <w:ind w:firstLine="720"/>
        <w:jc w:val="both"/>
        <w:rPr>
          <w:rFonts w:ascii="Arial" w:hAnsi="Arial" w:cs="Arial"/>
          <w:sz w:val="24"/>
          <w:szCs w:val="24"/>
        </w:rPr>
      </w:pPr>
    </w:p>
    <w:p w:rsidR="00015053" w:rsidRPr="004F6AE1" w:rsidRDefault="00015053"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расположенность в зоне доступности к основным транспортным магистралям, хорошие подъездные дороги;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lastRenderedPageBreak/>
        <w:t>минимальное время ожидания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наличие полной и понятной информации о местах, порядке и сроках предоставления муниципальной услуги в общедоступных местах в здании </w:t>
      </w:r>
      <w:r w:rsidR="00A5117C" w:rsidRPr="004F6AE1">
        <w:rPr>
          <w:rFonts w:ascii="Arial" w:hAnsi="Arial" w:cs="Arial"/>
          <w:sz w:val="24"/>
          <w:szCs w:val="24"/>
        </w:rPr>
        <w:t>Администрации</w:t>
      </w:r>
      <w:r w:rsidRPr="004F6AE1">
        <w:rPr>
          <w:rFonts w:ascii="Arial" w:hAnsi="Arial" w:cs="Arial"/>
          <w:sz w:val="24"/>
          <w:szCs w:val="24"/>
        </w:rPr>
        <w:t>,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простота и ясность изложения информационных материалов;</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наличие необходимого и достаточного количества специалистов, а также помещений, в которых осуществляется прием и выдача документов, в целях соблюдения установленных Административным регламентом сроков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культура обслуживания заявителей;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точность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46" w:name="sub_2142"/>
      <w:r w:rsidRPr="004F6AE1">
        <w:rPr>
          <w:rFonts w:ascii="Arial" w:hAnsi="Arial" w:cs="Arial"/>
          <w:sz w:val="24"/>
          <w:szCs w:val="24"/>
        </w:rPr>
        <w:t>2.14.2. Качество предоставления муниципальной услуги характеризуется отсутствием жалоб заявителей на:</w:t>
      </w:r>
    </w:p>
    <w:bookmarkEnd w:id="46"/>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наличие очередей при приеме и получении документов;</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нарушение сроков предоставления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некомпетентность и неисполнительность должностных лиц и муниципальных служащих, участвовавших в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безосновательный отказ в приеме документов и в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нарушение прав и законных интересов граждан и юридических лиц.</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47" w:name="sub_2143"/>
      <w:r w:rsidRPr="004F6AE1">
        <w:rPr>
          <w:rFonts w:ascii="Arial" w:hAnsi="Arial" w:cs="Arial"/>
          <w:sz w:val="24"/>
          <w:szCs w:val="24"/>
        </w:rPr>
        <w:t xml:space="preserve">2.14.3. Взаимодействие заявителя со специалистами </w:t>
      </w:r>
      <w:r w:rsidR="00A5117C" w:rsidRPr="004F6AE1">
        <w:rPr>
          <w:rFonts w:ascii="Arial" w:hAnsi="Arial" w:cs="Arial"/>
          <w:sz w:val="24"/>
          <w:szCs w:val="24"/>
        </w:rPr>
        <w:t>Администрации</w:t>
      </w:r>
      <w:r w:rsidRPr="004F6AE1">
        <w:rPr>
          <w:rFonts w:ascii="Arial" w:hAnsi="Arial" w:cs="Arial"/>
          <w:sz w:val="24"/>
          <w:szCs w:val="24"/>
        </w:rPr>
        <w:t xml:space="preserve"> осуществляется при личном обращении заявителя:</w:t>
      </w:r>
    </w:p>
    <w:bookmarkEnd w:id="47"/>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для подачи документов, необходимых для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за получением постановления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о разрешении на вступление в брак лицам, достигшим возраста 16-ти лет, но не достигшим совершеннолетия;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за получением постановления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об отказе в выдаче разрешения на вступление в брак лицам, достигшим возраста 16-ти лет, но не достигшим совершеннолетия.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48" w:name="sub_2144"/>
      <w:r w:rsidRPr="004F6AE1">
        <w:rPr>
          <w:rFonts w:ascii="Arial" w:hAnsi="Arial" w:cs="Arial"/>
          <w:sz w:val="24"/>
          <w:szCs w:val="24"/>
        </w:rPr>
        <w:t xml:space="preserve">2.14.4. Продолжительность взаимодействия заявителя со специалистом </w:t>
      </w:r>
      <w:r w:rsidR="00A5117C" w:rsidRPr="004F6AE1">
        <w:rPr>
          <w:rFonts w:ascii="Arial" w:hAnsi="Arial" w:cs="Arial"/>
          <w:sz w:val="24"/>
          <w:szCs w:val="24"/>
        </w:rPr>
        <w:t>Администрации</w:t>
      </w:r>
      <w:r w:rsidRPr="004F6AE1">
        <w:rPr>
          <w:rFonts w:ascii="Arial" w:hAnsi="Arial" w:cs="Arial"/>
          <w:sz w:val="24"/>
          <w:szCs w:val="24"/>
        </w:rPr>
        <w:t xml:space="preserve"> при предоставлении муниципальной услуги составляет 30 минут по каждому из указанных видов взаимодействия.</w:t>
      </w:r>
    </w:p>
    <w:bookmarkEnd w:id="48"/>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49" w:name="sub_215"/>
      <w:r w:rsidRPr="004F6AE1">
        <w:rPr>
          <w:rFonts w:ascii="Arial" w:hAnsi="Arial" w:cs="Arial"/>
          <w:bCs/>
          <w:color w:val="26282F"/>
          <w:sz w:val="24"/>
          <w:szCs w:val="24"/>
        </w:rPr>
        <w:t>2.15. Иные требования, в том числе учитывающие особенности</w:t>
      </w:r>
      <w:r w:rsidRPr="004F6AE1">
        <w:rPr>
          <w:rFonts w:ascii="Arial" w:hAnsi="Arial" w:cs="Arial"/>
          <w:bCs/>
          <w:color w:val="26282F"/>
          <w:sz w:val="24"/>
          <w:szCs w:val="24"/>
        </w:rPr>
        <w:br/>
        <w:t xml:space="preserve">предоставления муниципальной услуги </w:t>
      </w:r>
      <w:r w:rsidR="004836A7" w:rsidRPr="004F6AE1">
        <w:rPr>
          <w:rFonts w:ascii="Arial" w:hAnsi="Arial" w:cs="Arial"/>
          <w:bCs/>
          <w:color w:val="26282F"/>
          <w:sz w:val="24"/>
          <w:szCs w:val="24"/>
        </w:rPr>
        <w:t xml:space="preserve"> </w:t>
      </w:r>
      <w:r w:rsidRPr="004F6AE1">
        <w:rPr>
          <w:rFonts w:ascii="Arial" w:hAnsi="Arial" w:cs="Arial"/>
          <w:bCs/>
          <w:color w:val="26282F"/>
          <w:sz w:val="24"/>
          <w:szCs w:val="24"/>
        </w:rPr>
        <w:t>в электронной форме</w:t>
      </w:r>
    </w:p>
    <w:bookmarkEnd w:id="49"/>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При предоставлении муниципальной услуги в электронной форме осуществляются: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предоставление в установленном порядке информации заявителям и обеспечение доступа заявителей к сведениям о муниципальной услуге;</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подача заявителем заявления и иных документов, необходимых для предоставления муниципальной услуги, и прием таких документов с использованием Единого портала государственных и муниципальных услуг (функций);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получение заявителем сведений о ходе выполнения запроса о пред</w:t>
      </w:r>
      <w:r w:rsidR="004836A7" w:rsidRPr="004F6AE1">
        <w:rPr>
          <w:rFonts w:ascii="Arial" w:hAnsi="Arial" w:cs="Arial"/>
          <w:sz w:val="24"/>
          <w:szCs w:val="24"/>
        </w:rPr>
        <w:t>оставлении муниципальной услуги.</w:t>
      </w:r>
    </w:p>
    <w:p w:rsidR="00606C5A" w:rsidRPr="004F6AE1" w:rsidRDefault="004836A7"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 </w:t>
      </w: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50" w:name="sub_300"/>
      <w:r w:rsidRPr="004F6AE1">
        <w:rPr>
          <w:rFonts w:ascii="Arial" w:hAnsi="Arial" w:cs="Arial"/>
          <w:bCs/>
          <w:color w:val="26282F"/>
          <w:sz w:val="24"/>
          <w:szCs w:val="24"/>
        </w:rPr>
        <w:t>3. Состав, последовательность и сроки выполнения административных</w:t>
      </w:r>
      <w:r w:rsidRPr="004F6AE1">
        <w:rPr>
          <w:rFonts w:ascii="Arial" w:hAnsi="Arial" w:cs="Arial"/>
          <w:bCs/>
          <w:color w:val="26282F"/>
          <w:sz w:val="24"/>
          <w:szCs w:val="24"/>
        </w:rPr>
        <w:br/>
        <w:t>процедур (действий), требования к порядку их выполнения,</w:t>
      </w:r>
      <w:r w:rsidRPr="004F6AE1">
        <w:rPr>
          <w:rFonts w:ascii="Arial" w:hAnsi="Arial" w:cs="Arial"/>
          <w:bCs/>
          <w:color w:val="26282F"/>
          <w:sz w:val="24"/>
          <w:szCs w:val="24"/>
        </w:rPr>
        <w:br/>
      </w:r>
      <w:r w:rsidRPr="004F6AE1">
        <w:rPr>
          <w:rFonts w:ascii="Arial" w:hAnsi="Arial" w:cs="Arial"/>
          <w:bCs/>
          <w:color w:val="26282F"/>
          <w:sz w:val="24"/>
          <w:szCs w:val="24"/>
        </w:rPr>
        <w:lastRenderedPageBreak/>
        <w:t>в том числе особенности выполнения административных процедур</w:t>
      </w:r>
      <w:r w:rsidRPr="004F6AE1">
        <w:rPr>
          <w:rFonts w:ascii="Arial" w:hAnsi="Arial" w:cs="Arial"/>
          <w:bCs/>
          <w:color w:val="26282F"/>
          <w:sz w:val="24"/>
          <w:szCs w:val="24"/>
        </w:rPr>
        <w:br/>
        <w:t>(действий) в электронной форме</w:t>
      </w:r>
    </w:p>
    <w:bookmarkEnd w:id="50"/>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51" w:name="sub_31"/>
      <w:r w:rsidRPr="004F6AE1">
        <w:rPr>
          <w:rFonts w:ascii="Arial" w:hAnsi="Arial" w:cs="Arial"/>
          <w:bCs/>
          <w:color w:val="26282F"/>
          <w:sz w:val="24"/>
          <w:szCs w:val="24"/>
        </w:rPr>
        <w:t>3.1. Перечень административных процедур</w:t>
      </w:r>
    </w:p>
    <w:bookmarkEnd w:id="51"/>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Предоставление муниципальной услуги включает в себя следующие административные процедуры:</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прием документов, необходимых для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рассмотрение документов, необходимых для предоставления муниципальной услуги и принятие решения о предоставлении муниципальной услуги (отказе в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выдача разрешения (отказа в разрешении).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Блок-схема предоставления муниципальной услуги приводится в </w:t>
      </w:r>
      <w:hyperlink w:anchor="sub_1200" w:history="1">
        <w:r w:rsidRPr="004F6AE1">
          <w:rPr>
            <w:rFonts w:ascii="Arial" w:hAnsi="Arial" w:cs="Arial"/>
            <w:sz w:val="24"/>
            <w:szCs w:val="24"/>
          </w:rPr>
          <w:t>приложение N </w:t>
        </w:r>
        <w:r w:rsidR="00E65F7A" w:rsidRPr="004F6AE1">
          <w:rPr>
            <w:rFonts w:ascii="Arial" w:hAnsi="Arial" w:cs="Arial"/>
            <w:sz w:val="24"/>
            <w:szCs w:val="24"/>
          </w:rPr>
          <w:t>4</w:t>
        </w:r>
      </w:hyperlink>
      <w:r w:rsidRPr="004F6AE1">
        <w:rPr>
          <w:rFonts w:ascii="Arial" w:hAnsi="Arial" w:cs="Arial"/>
          <w:sz w:val="24"/>
          <w:szCs w:val="24"/>
        </w:rPr>
        <w:t xml:space="preserve"> к Административному регламенту.</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52" w:name="sub_32"/>
      <w:r w:rsidRPr="004F6AE1">
        <w:rPr>
          <w:rFonts w:ascii="Arial" w:hAnsi="Arial" w:cs="Arial"/>
          <w:bCs/>
          <w:color w:val="26282F"/>
          <w:sz w:val="24"/>
          <w:szCs w:val="24"/>
        </w:rPr>
        <w:t>3.2. Прием документов, необходимых для предоставления</w:t>
      </w:r>
      <w:r w:rsidRPr="004F6AE1">
        <w:rPr>
          <w:rFonts w:ascii="Arial" w:hAnsi="Arial" w:cs="Arial"/>
          <w:bCs/>
          <w:color w:val="26282F"/>
          <w:sz w:val="24"/>
          <w:szCs w:val="24"/>
        </w:rPr>
        <w:br/>
        <w:t>муниципальной услуги</w:t>
      </w:r>
    </w:p>
    <w:bookmarkEnd w:id="52"/>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53" w:name="sub_321"/>
      <w:r w:rsidRPr="004F6AE1">
        <w:rPr>
          <w:rFonts w:ascii="Arial" w:hAnsi="Arial" w:cs="Arial"/>
          <w:sz w:val="24"/>
          <w:szCs w:val="24"/>
        </w:rPr>
        <w:t>3.2.1. Основанием для начала предоставления муниципальной услуги является личное обращение заявителя с заявлением о выдаче разрешения (</w:t>
      </w:r>
      <w:hyperlink w:anchor="sub_1100" w:history="1">
        <w:r w:rsidRPr="004F6AE1">
          <w:rPr>
            <w:rFonts w:ascii="Arial" w:hAnsi="Arial" w:cs="Arial"/>
            <w:sz w:val="24"/>
            <w:szCs w:val="24"/>
          </w:rPr>
          <w:t>приложение N 1</w:t>
        </w:r>
      </w:hyperlink>
      <w:r w:rsidRPr="004F6AE1">
        <w:rPr>
          <w:rFonts w:ascii="Arial" w:hAnsi="Arial" w:cs="Arial"/>
          <w:sz w:val="24"/>
          <w:szCs w:val="24"/>
        </w:rPr>
        <w:t xml:space="preserve"> к Административному регламенту) с комплектом документов, указанных в </w:t>
      </w:r>
      <w:hyperlink w:anchor="sub_261" w:history="1">
        <w:r w:rsidRPr="004F6AE1">
          <w:rPr>
            <w:rFonts w:ascii="Arial" w:hAnsi="Arial" w:cs="Arial"/>
            <w:sz w:val="24"/>
            <w:szCs w:val="24"/>
          </w:rPr>
          <w:t>пункте 2.6.1 подраздела 2.6 раздела 2</w:t>
        </w:r>
      </w:hyperlink>
      <w:r w:rsidRPr="004F6AE1">
        <w:rPr>
          <w:rFonts w:ascii="Arial" w:hAnsi="Arial" w:cs="Arial"/>
          <w:sz w:val="24"/>
          <w:szCs w:val="24"/>
        </w:rPr>
        <w:t xml:space="preserve"> Административного регламента.</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54" w:name="sub_322"/>
      <w:bookmarkEnd w:id="53"/>
      <w:r w:rsidRPr="004F6AE1">
        <w:rPr>
          <w:rFonts w:ascii="Arial" w:hAnsi="Arial" w:cs="Arial"/>
          <w:sz w:val="24"/>
          <w:szCs w:val="24"/>
        </w:rPr>
        <w:t xml:space="preserve">3.2.2. Специалист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55" w:name="sub_3221"/>
      <w:bookmarkEnd w:id="54"/>
      <w:r w:rsidRPr="004F6AE1">
        <w:rPr>
          <w:rFonts w:ascii="Arial" w:hAnsi="Arial" w:cs="Arial"/>
          <w:sz w:val="24"/>
          <w:szCs w:val="24"/>
        </w:rPr>
        <w:t>3.2.2.1. Устанавливает личность заявителя, в том числе, проверяет документ, удостоверяющий личность, проверяет полномочия заявителя.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56" w:name="sub_3222"/>
      <w:bookmarkEnd w:id="55"/>
      <w:r w:rsidRPr="004F6AE1">
        <w:rPr>
          <w:rFonts w:ascii="Arial" w:hAnsi="Arial" w:cs="Arial"/>
          <w:sz w:val="24"/>
          <w:szCs w:val="24"/>
        </w:rPr>
        <w:t>3.2.2.2. Проверяет наличие всех необходимых документов, исходя из перечня документов, необходимых для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57" w:name="sub_3223"/>
      <w:bookmarkEnd w:id="56"/>
      <w:r w:rsidRPr="004F6AE1">
        <w:rPr>
          <w:rFonts w:ascii="Arial" w:hAnsi="Arial" w:cs="Arial"/>
          <w:sz w:val="24"/>
          <w:szCs w:val="24"/>
        </w:rPr>
        <w:t>3.2.2.3. Проверяет соответствие представленных документов установленным требованиям, удостоверяясь, что:</w:t>
      </w:r>
    </w:p>
    <w:bookmarkEnd w:id="57"/>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тексты документов написаны разборчиво;</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фамилии, имена и отчества физических лиц, адреса их места жительства написаны полностью;</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в документах нет подчисток, приписок, зачеркнутых слов и иных не оговоренных в них исправлений;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документы не исполнены карандашом;</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документы не имеют серьезных повреждений, наличие которых не позволяет одноз</w:t>
      </w:r>
      <w:r w:rsidR="00561C03" w:rsidRPr="004F6AE1">
        <w:rPr>
          <w:rFonts w:ascii="Arial" w:hAnsi="Arial" w:cs="Arial"/>
          <w:sz w:val="24"/>
          <w:szCs w:val="24"/>
        </w:rPr>
        <w:t>начно истолковать их содержание.</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58" w:name="sub_3224"/>
      <w:r w:rsidRPr="004F6AE1">
        <w:rPr>
          <w:rFonts w:ascii="Arial" w:hAnsi="Arial" w:cs="Arial"/>
          <w:sz w:val="24"/>
          <w:szCs w:val="24"/>
        </w:rPr>
        <w:t xml:space="preserve">3.2.2.4. Сличает представленные экземпляры оригиналов и копий документов друг с другом. Если представленные копии документов нотариально не заверены, специалист </w:t>
      </w:r>
      <w:r w:rsidR="00A5117C" w:rsidRPr="004F6AE1">
        <w:rPr>
          <w:rFonts w:ascii="Arial" w:hAnsi="Arial" w:cs="Arial"/>
          <w:sz w:val="24"/>
          <w:szCs w:val="24"/>
        </w:rPr>
        <w:t>Администрации</w:t>
      </w:r>
      <w:r w:rsidRPr="004F6AE1">
        <w:rPr>
          <w:rFonts w:ascii="Arial" w:hAnsi="Arial" w:cs="Arial"/>
          <w:sz w:val="24"/>
          <w:szCs w:val="24"/>
        </w:rPr>
        <w:t>, сличив копии документов с их подлинными экземплярами, заверяет своей подписью с указанием фамилии и инициалов и ставит штамп "Верно".</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59" w:name="sub_3225"/>
      <w:bookmarkEnd w:id="58"/>
      <w:r w:rsidRPr="004F6AE1">
        <w:rPr>
          <w:rFonts w:ascii="Arial" w:hAnsi="Arial" w:cs="Arial"/>
          <w:sz w:val="24"/>
          <w:szCs w:val="24"/>
        </w:rPr>
        <w:t>3.2.2.5. При установлении фактов отсутствия необходимых документов, несоответствия представленных документов требованиям настоящего административного регламента, отказывает в приеме документов, при этом уведомляет заявителя о том, какие необходимые документы отсутствуют, объясняет содержание выявленных недостатков в представленных документах и предлагает принять меры по их устранению.</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60" w:name="sub_3226"/>
      <w:bookmarkEnd w:id="59"/>
      <w:r w:rsidRPr="004F6AE1">
        <w:rPr>
          <w:rFonts w:ascii="Arial" w:hAnsi="Arial" w:cs="Arial"/>
          <w:sz w:val="24"/>
          <w:szCs w:val="24"/>
        </w:rPr>
        <w:lastRenderedPageBreak/>
        <w:t>3.2.2.6. Регистрирует заявление(я) в журнале регистрации входящих заявлений.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61" w:name="sub_323"/>
      <w:bookmarkEnd w:id="60"/>
      <w:r w:rsidRPr="004F6AE1">
        <w:rPr>
          <w:rFonts w:ascii="Arial" w:hAnsi="Arial" w:cs="Arial"/>
          <w:sz w:val="24"/>
          <w:szCs w:val="24"/>
        </w:rPr>
        <w:t>3.2.3. Общий максимальный срок приема документов от заявителей не может превышать 30 минут.</w:t>
      </w:r>
    </w:p>
    <w:bookmarkEnd w:id="61"/>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62" w:name="sub_33"/>
      <w:r w:rsidRPr="004F6AE1">
        <w:rPr>
          <w:rFonts w:ascii="Arial" w:hAnsi="Arial" w:cs="Arial"/>
          <w:bCs/>
          <w:color w:val="26282F"/>
          <w:sz w:val="24"/>
          <w:szCs w:val="24"/>
        </w:rPr>
        <w:t>3.3. Рассмотрение документов, необходимых для предоставления</w:t>
      </w:r>
      <w:r w:rsidRPr="004F6AE1">
        <w:rPr>
          <w:rFonts w:ascii="Arial" w:hAnsi="Arial" w:cs="Arial"/>
          <w:bCs/>
          <w:color w:val="26282F"/>
          <w:sz w:val="24"/>
          <w:szCs w:val="24"/>
        </w:rPr>
        <w:br/>
        <w:t>муниципальной услуги, и принятие решения о предоставлении</w:t>
      </w:r>
      <w:r w:rsidRPr="004F6AE1">
        <w:rPr>
          <w:rFonts w:ascii="Arial" w:hAnsi="Arial" w:cs="Arial"/>
          <w:bCs/>
          <w:color w:val="26282F"/>
          <w:sz w:val="24"/>
          <w:szCs w:val="24"/>
        </w:rPr>
        <w:br/>
        <w:t>муниципальной услуги (отказе в предоставлении муниципальной услуги)</w:t>
      </w:r>
    </w:p>
    <w:bookmarkEnd w:id="62"/>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В течение дня, следующего после приема документов, специалист </w:t>
      </w:r>
      <w:r w:rsidR="00A5117C" w:rsidRPr="004F6AE1">
        <w:rPr>
          <w:rFonts w:ascii="Arial" w:hAnsi="Arial" w:cs="Arial"/>
          <w:sz w:val="24"/>
          <w:szCs w:val="24"/>
        </w:rPr>
        <w:t>Администрации</w:t>
      </w:r>
      <w:r w:rsidR="007D7FC1" w:rsidRPr="004F6AE1">
        <w:rPr>
          <w:rFonts w:ascii="Arial" w:hAnsi="Arial" w:cs="Arial"/>
          <w:sz w:val="24"/>
          <w:szCs w:val="24"/>
        </w:rPr>
        <w:t>, принявший от заявителя</w:t>
      </w:r>
      <w:r w:rsidRPr="004F6AE1">
        <w:rPr>
          <w:rFonts w:ascii="Arial" w:hAnsi="Arial" w:cs="Arial"/>
          <w:sz w:val="24"/>
          <w:szCs w:val="24"/>
        </w:rPr>
        <w:t xml:space="preserve"> документы, необходимые для предоставления муниципальной услуги, проводит экспертизу документов на предмет соответствия требованиям действующего законодательства, устанавливает отсутствие (наличие) оснований для отказа в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В случае отсутствия оснований для отказа в предоставлении муниципальной услуги,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формирует дело и готовит проект разрешения в форме проекта постановления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и обеспечивает его согласование в соответствии с Инструкцией по делопроизводству в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При наличии оснований для отказа в предоставлении муниципальной услуги,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готовит проект</w:t>
      </w:r>
      <w:r w:rsidR="007D7FC1" w:rsidRPr="004F6AE1">
        <w:rPr>
          <w:rFonts w:ascii="Arial" w:hAnsi="Arial" w:cs="Arial"/>
          <w:sz w:val="24"/>
          <w:szCs w:val="24"/>
        </w:rPr>
        <w:t xml:space="preserve"> </w:t>
      </w:r>
      <w:r w:rsidRPr="004F6AE1">
        <w:rPr>
          <w:rFonts w:ascii="Arial" w:hAnsi="Arial" w:cs="Arial"/>
          <w:sz w:val="24"/>
          <w:szCs w:val="24"/>
        </w:rPr>
        <w:t xml:space="preserve"> постановления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об отказе в выдаче разрешения и обеспечивает его согласование в соответствии с Инструкцией по делопроизводству в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Общий максимальный срок рассмотрени</w:t>
      </w:r>
      <w:r w:rsidR="007D7FC1" w:rsidRPr="004F6AE1">
        <w:rPr>
          <w:rFonts w:ascii="Arial" w:hAnsi="Arial" w:cs="Arial"/>
          <w:sz w:val="24"/>
          <w:szCs w:val="24"/>
        </w:rPr>
        <w:t>я</w:t>
      </w:r>
      <w:r w:rsidRPr="004F6AE1">
        <w:rPr>
          <w:rFonts w:ascii="Arial" w:hAnsi="Arial" w:cs="Arial"/>
          <w:sz w:val="24"/>
          <w:szCs w:val="24"/>
        </w:rPr>
        <w:t xml:space="preserve"> документов, необходимых для предоставления муниципальной услуги, и принятие решения о предоставлении муниципальной услуги не может превышать 15 календарных дней.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63" w:name="sub_34"/>
      <w:r w:rsidRPr="004F6AE1">
        <w:rPr>
          <w:rFonts w:ascii="Arial" w:hAnsi="Arial" w:cs="Arial"/>
          <w:bCs/>
          <w:color w:val="26282F"/>
          <w:sz w:val="24"/>
          <w:szCs w:val="24"/>
        </w:rPr>
        <w:t>3.4. Выдача разрешения (отказа в разрешении)</w:t>
      </w:r>
    </w:p>
    <w:bookmarkEnd w:id="63"/>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Не позднее следующего рабочего дня после дня регистрации постановления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о выдаче разрешения либо отказе в выдаче разрешения на вступление в брак (далее - постановление),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уведомляет заявителя по указанному в заявлении телефону о принятом решении и возможности получения постановления.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При выдаче постановления специалист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устанавливает личность заявителя, наличие соответствующих полномочий на получение постановления;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знакомит с перечнем и содержанием постановления;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выдает постановление;</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если за получением постановления обращается представитель заявителя, изготавливает копию документа, подтверждающего полномочия представителя заявителя.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Общий максимальный срок выдачи постановления заявителю не может превышать двух рабочих дней.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64" w:name="sub_400"/>
      <w:r w:rsidRPr="004F6AE1">
        <w:rPr>
          <w:rFonts w:ascii="Arial" w:hAnsi="Arial" w:cs="Arial"/>
          <w:bCs/>
          <w:color w:val="26282F"/>
          <w:sz w:val="24"/>
          <w:szCs w:val="24"/>
        </w:rPr>
        <w:t>4. Формы контроля за исполнением административного регламента</w:t>
      </w:r>
    </w:p>
    <w:bookmarkEnd w:id="64"/>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2731B1">
      <w:pPr>
        <w:autoSpaceDE w:val="0"/>
        <w:autoSpaceDN w:val="0"/>
        <w:adjustRightInd w:val="0"/>
        <w:spacing w:before="108" w:after="108" w:line="240" w:lineRule="auto"/>
        <w:jc w:val="center"/>
        <w:outlineLvl w:val="0"/>
        <w:rPr>
          <w:rFonts w:ascii="Arial" w:hAnsi="Arial" w:cs="Arial"/>
          <w:bCs/>
          <w:color w:val="26282F"/>
          <w:sz w:val="24"/>
          <w:szCs w:val="24"/>
        </w:rPr>
      </w:pPr>
      <w:bookmarkStart w:id="65" w:name="sub_41"/>
      <w:r w:rsidRPr="004F6AE1">
        <w:rPr>
          <w:rFonts w:ascii="Arial" w:hAnsi="Arial" w:cs="Arial"/>
          <w:bCs/>
          <w:color w:val="26282F"/>
          <w:sz w:val="24"/>
          <w:szCs w:val="24"/>
        </w:rPr>
        <w:t>4.1. Порядок осуществления текущего контроля за соблюдением</w:t>
      </w:r>
      <w:r w:rsidRPr="004F6AE1">
        <w:rPr>
          <w:rFonts w:ascii="Arial" w:hAnsi="Arial" w:cs="Arial"/>
          <w:bCs/>
          <w:color w:val="26282F"/>
          <w:sz w:val="24"/>
          <w:szCs w:val="24"/>
        </w:rPr>
        <w:br/>
        <w:t>и исполнением ответственными должностными лицами положений</w:t>
      </w:r>
      <w:r w:rsidRPr="004F6AE1">
        <w:rPr>
          <w:rFonts w:ascii="Arial" w:hAnsi="Arial" w:cs="Arial"/>
          <w:bCs/>
          <w:color w:val="26282F"/>
          <w:sz w:val="24"/>
          <w:szCs w:val="24"/>
        </w:rPr>
        <w:br/>
        <w:t>административного регламента и иных нормативных правовых актов,</w:t>
      </w:r>
      <w:r w:rsidRPr="004F6AE1">
        <w:rPr>
          <w:rFonts w:ascii="Arial" w:hAnsi="Arial" w:cs="Arial"/>
          <w:bCs/>
          <w:color w:val="26282F"/>
          <w:sz w:val="24"/>
          <w:szCs w:val="24"/>
        </w:rPr>
        <w:br/>
        <w:t>устанавливающих требования к предоставлению муниципальной</w:t>
      </w:r>
      <w:r w:rsidRPr="004F6AE1">
        <w:rPr>
          <w:rFonts w:ascii="Arial" w:hAnsi="Arial" w:cs="Arial"/>
          <w:bCs/>
          <w:color w:val="26282F"/>
          <w:sz w:val="24"/>
          <w:szCs w:val="24"/>
        </w:rPr>
        <w:br/>
        <w:t>услуги, а также принятием ими решений</w:t>
      </w:r>
    </w:p>
    <w:bookmarkEnd w:id="65"/>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66" w:name="sub_411"/>
      <w:r w:rsidRPr="004F6AE1">
        <w:rPr>
          <w:rFonts w:ascii="Arial" w:hAnsi="Arial" w:cs="Arial"/>
          <w:sz w:val="24"/>
          <w:szCs w:val="24"/>
        </w:rPr>
        <w:t xml:space="preserve">4.1.1. Текущий контроль за соблюдением последовательности действий, исполнением специалистом </w:t>
      </w:r>
      <w:r w:rsidR="00A5117C" w:rsidRPr="004F6AE1">
        <w:rPr>
          <w:rFonts w:ascii="Arial" w:hAnsi="Arial" w:cs="Arial"/>
          <w:sz w:val="24"/>
          <w:szCs w:val="24"/>
        </w:rPr>
        <w:t>Администрации</w:t>
      </w:r>
      <w:r w:rsidRPr="004F6AE1">
        <w:rPr>
          <w:rFonts w:ascii="Arial" w:hAnsi="Arial" w:cs="Arial"/>
          <w:sz w:val="24"/>
          <w:szCs w:val="24"/>
        </w:rPr>
        <w:t xml:space="preserve"> административных процедур по предоставлению муниципальной услуги осуществляется </w:t>
      </w:r>
      <w:r w:rsidR="00C8173E" w:rsidRPr="004F6AE1">
        <w:rPr>
          <w:rFonts w:ascii="Arial" w:hAnsi="Arial" w:cs="Arial"/>
          <w:sz w:val="24"/>
          <w:szCs w:val="24"/>
        </w:rPr>
        <w:t xml:space="preserve">главой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67" w:name="sub_412"/>
      <w:bookmarkEnd w:id="66"/>
      <w:r w:rsidRPr="004F6AE1">
        <w:rPr>
          <w:rFonts w:ascii="Arial" w:hAnsi="Arial" w:cs="Arial"/>
          <w:sz w:val="24"/>
          <w:szCs w:val="24"/>
        </w:rPr>
        <w:t xml:space="preserve">4.1.2. Текущий контроль осуществляется путем проведения </w:t>
      </w:r>
      <w:r w:rsidR="00C8173E" w:rsidRPr="004F6AE1">
        <w:rPr>
          <w:rFonts w:ascii="Arial" w:hAnsi="Arial" w:cs="Arial"/>
          <w:sz w:val="24"/>
          <w:szCs w:val="24"/>
        </w:rPr>
        <w:t xml:space="preserve">главой </w:t>
      </w:r>
      <w:r w:rsidR="00A5117C" w:rsidRPr="004F6AE1">
        <w:rPr>
          <w:rFonts w:ascii="Arial" w:hAnsi="Arial" w:cs="Arial"/>
          <w:sz w:val="24"/>
          <w:szCs w:val="24"/>
        </w:rPr>
        <w:t>Администрации</w:t>
      </w:r>
      <w:r w:rsidRPr="004F6AE1">
        <w:rPr>
          <w:rFonts w:ascii="Arial" w:hAnsi="Arial" w:cs="Arial"/>
          <w:sz w:val="24"/>
          <w:szCs w:val="24"/>
        </w:rPr>
        <w:t xml:space="preserve"> проверок соблюдения и исполнения специалистом </w:t>
      </w:r>
      <w:r w:rsidR="00A5117C" w:rsidRPr="004F6AE1">
        <w:rPr>
          <w:rFonts w:ascii="Arial" w:hAnsi="Arial" w:cs="Arial"/>
          <w:sz w:val="24"/>
          <w:szCs w:val="24"/>
        </w:rPr>
        <w:t>Администрации</w:t>
      </w:r>
      <w:r w:rsidRPr="004F6AE1">
        <w:rPr>
          <w:rFonts w:ascii="Arial" w:hAnsi="Arial" w:cs="Arial"/>
          <w:sz w:val="24"/>
          <w:szCs w:val="24"/>
        </w:rPr>
        <w:t xml:space="preserve"> положений Административного регламента.</w:t>
      </w:r>
    </w:p>
    <w:bookmarkEnd w:id="67"/>
    <w:p w:rsidR="00713B49"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Периодичность осуществления текущего контроля устанавливается </w:t>
      </w:r>
      <w:r w:rsidR="00C8173E" w:rsidRPr="004F6AE1">
        <w:rPr>
          <w:rFonts w:ascii="Arial" w:hAnsi="Arial" w:cs="Arial"/>
          <w:sz w:val="24"/>
          <w:szCs w:val="24"/>
        </w:rPr>
        <w:t xml:space="preserve">главой </w:t>
      </w:r>
      <w:r w:rsidR="00A5117C" w:rsidRPr="004F6AE1">
        <w:rPr>
          <w:rFonts w:ascii="Arial" w:hAnsi="Arial" w:cs="Arial"/>
          <w:sz w:val="24"/>
          <w:szCs w:val="24"/>
        </w:rPr>
        <w:t>Администрации</w:t>
      </w:r>
      <w:r w:rsidRPr="004F6AE1">
        <w:rPr>
          <w:rFonts w:ascii="Arial" w:hAnsi="Arial" w:cs="Arial"/>
          <w:sz w:val="24"/>
          <w:szCs w:val="24"/>
        </w:rPr>
        <w:t>.</w:t>
      </w: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68" w:name="sub_42"/>
      <w:r w:rsidRPr="004F6AE1">
        <w:rPr>
          <w:rFonts w:ascii="Arial" w:hAnsi="Arial" w:cs="Arial"/>
          <w:bCs/>
          <w:color w:val="26282F"/>
          <w:sz w:val="24"/>
          <w:szCs w:val="24"/>
        </w:rPr>
        <w:t>4.2. Порядок и периодичность осуществления плановых и внеплановых</w:t>
      </w:r>
      <w:r w:rsidRPr="004F6AE1">
        <w:rPr>
          <w:rFonts w:ascii="Arial" w:hAnsi="Arial" w:cs="Arial"/>
          <w:bCs/>
          <w:color w:val="26282F"/>
          <w:sz w:val="24"/>
          <w:szCs w:val="24"/>
        </w:rPr>
        <w:br/>
        <w:t>проверок полноты и качества предоставления муниципальной услуги,</w:t>
      </w:r>
      <w:r w:rsidRPr="004F6AE1">
        <w:rPr>
          <w:rFonts w:ascii="Arial" w:hAnsi="Arial" w:cs="Arial"/>
          <w:bCs/>
          <w:color w:val="26282F"/>
          <w:sz w:val="24"/>
          <w:szCs w:val="24"/>
        </w:rPr>
        <w:br/>
        <w:t>в том числе порядок и формы контроля за полнотой и качеством</w:t>
      </w:r>
      <w:r w:rsidRPr="004F6AE1">
        <w:rPr>
          <w:rFonts w:ascii="Arial" w:hAnsi="Arial" w:cs="Arial"/>
          <w:bCs/>
          <w:color w:val="26282F"/>
          <w:sz w:val="24"/>
          <w:szCs w:val="24"/>
        </w:rPr>
        <w:br/>
        <w:t>предоставления муниципальной услуги</w:t>
      </w:r>
    </w:p>
    <w:bookmarkEnd w:id="68"/>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69" w:name="sub_421"/>
      <w:r w:rsidRPr="004F6AE1">
        <w:rPr>
          <w:rFonts w:ascii="Arial" w:hAnsi="Arial" w:cs="Arial"/>
          <w:sz w:val="24"/>
          <w:szCs w:val="24"/>
        </w:rPr>
        <w:t xml:space="preserve">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должностных лиц </w:t>
      </w:r>
      <w:r w:rsidR="00A5117C" w:rsidRPr="004F6AE1">
        <w:rPr>
          <w:rFonts w:ascii="Arial" w:hAnsi="Arial" w:cs="Arial"/>
          <w:sz w:val="24"/>
          <w:szCs w:val="24"/>
        </w:rPr>
        <w:t>Администрации</w:t>
      </w:r>
      <w:r w:rsidRPr="004F6AE1">
        <w:rPr>
          <w:rFonts w:ascii="Arial" w:hAnsi="Arial" w:cs="Arial"/>
          <w:sz w:val="24"/>
          <w:szCs w:val="24"/>
        </w:rPr>
        <w:t>.</w:t>
      </w:r>
    </w:p>
    <w:bookmarkEnd w:id="69"/>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Плановые и внеплановые проверки могут осуществляться </w:t>
      </w:r>
      <w:r w:rsidR="00C8173E" w:rsidRPr="004F6AE1">
        <w:rPr>
          <w:rFonts w:ascii="Arial" w:hAnsi="Arial" w:cs="Arial"/>
          <w:sz w:val="24"/>
          <w:szCs w:val="24"/>
        </w:rPr>
        <w:t xml:space="preserve"> </w:t>
      </w:r>
      <w:r w:rsidRPr="004F6AE1">
        <w:rPr>
          <w:rFonts w:ascii="Arial" w:hAnsi="Arial" w:cs="Arial"/>
          <w:sz w:val="24"/>
          <w:szCs w:val="24"/>
        </w:rPr>
        <w:t>глав</w:t>
      </w:r>
      <w:r w:rsidR="00C8173E" w:rsidRPr="004F6AE1">
        <w:rPr>
          <w:rFonts w:ascii="Arial" w:hAnsi="Arial" w:cs="Arial"/>
          <w:sz w:val="24"/>
          <w:szCs w:val="24"/>
        </w:rPr>
        <w:t>ой</w:t>
      </w:r>
      <w:r w:rsidRPr="004F6AE1">
        <w:rPr>
          <w:rFonts w:ascii="Arial" w:hAnsi="Arial" w:cs="Arial"/>
          <w:sz w:val="24"/>
          <w:szCs w:val="24"/>
        </w:rPr>
        <w:t xml:space="preserve"> </w:t>
      </w:r>
      <w:r w:rsidR="00D34E37" w:rsidRPr="004F6AE1">
        <w:rPr>
          <w:rFonts w:ascii="Arial" w:hAnsi="Arial" w:cs="Arial"/>
          <w:sz w:val="24"/>
          <w:szCs w:val="24"/>
        </w:rPr>
        <w:t>Кубанского сельского поселения  Апшеронского района</w:t>
      </w:r>
      <w:r w:rsidR="00C8173E"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70" w:name="sub_422"/>
      <w:r w:rsidRPr="004F6AE1">
        <w:rPr>
          <w:rFonts w:ascii="Arial" w:hAnsi="Arial" w:cs="Arial"/>
          <w:sz w:val="24"/>
          <w:szCs w:val="24"/>
        </w:rPr>
        <w:t>4.2.2. Проведение проверок может носить плановый характер (осуществляться на основании годовых планов работы) и внеплановый характер (по конкретному обращению заявителя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71" w:name="sub_423"/>
      <w:bookmarkEnd w:id="70"/>
      <w:r w:rsidRPr="004F6AE1">
        <w:rPr>
          <w:rFonts w:ascii="Arial" w:hAnsi="Arial" w:cs="Arial"/>
          <w:sz w:val="24"/>
          <w:szCs w:val="24"/>
        </w:rPr>
        <w:t xml:space="preserve">4.2.3. Специалист </w:t>
      </w:r>
      <w:r w:rsidR="00A5117C" w:rsidRPr="004F6AE1">
        <w:rPr>
          <w:rFonts w:ascii="Arial" w:hAnsi="Arial" w:cs="Arial"/>
          <w:sz w:val="24"/>
          <w:szCs w:val="24"/>
        </w:rPr>
        <w:t>Администрации</w:t>
      </w:r>
      <w:r w:rsidRPr="004F6AE1">
        <w:rPr>
          <w:rFonts w:ascii="Arial" w:hAnsi="Arial" w:cs="Arial"/>
          <w:sz w:val="24"/>
          <w:szCs w:val="24"/>
        </w:rPr>
        <w:t xml:space="preserve"> несет ответственность за соблюдение сроков, порядка приема документов, за проверку документов, определение их подлинности и соответствия установленным требованиям, а также соблюдение сроков выполнения административных действий, входящих в его компетенцию.</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72" w:name="sub_424"/>
      <w:bookmarkEnd w:id="71"/>
      <w:r w:rsidRPr="004F6AE1">
        <w:rPr>
          <w:rFonts w:ascii="Arial" w:hAnsi="Arial" w:cs="Arial"/>
          <w:sz w:val="24"/>
          <w:szCs w:val="24"/>
        </w:rPr>
        <w:t>4.2.4. Все должностные лица, участвующие в предоставлении муниципальной услуги, несут ответственность за выполнение своих обязанностей и соблюдение сроков выполнения административных процедур, указанных в Административном регламенте.</w:t>
      </w:r>
    </w:p>
    <w:bookmarkEnd w:id="72"/>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73" w:name="sub_43"/>
      <w:r w:rsidRPr="004F6AE1">
        <w:rPr>
          <w:rFonts w:ascii="Arial" w:hAnsi="Arial" w:cs="Arial"/>
          <w:bCs/>
          <w:color w:val="26282F"/>
          <w:sz w:val="24"/>
          <w:szCs w:val="24"/>
        </w:rPr>
        <w:t>4.3. Требования к порядку и формам контроля за предоставлением</w:t>
      </w:r>
      <w:r w:rsidRPr="004F6AE1">
        <w:rPr>
          <w:rFonts w:ascii="Arial" w:hAnsi="Arial" w:cs="Arial"/>
          <w:bCs/>
          <w:color w:val="26282F"/>
          <w:sz w:val="24"/>
          <w:szCs w:val="24"/>
        </w:rPr>
        <w:br/>
        <w:t>муниципальной услуги, в том числе со стороны граждан, их объединений</w:t>
      </w:r>
      <w:r w:rsidRPr="004F6AE1">
        <w:rPr>
          <w:rFonts w:ascii="Arial" w:hAnsi="Arial" w:cs="Arial"/>
          <w:bCs/>
          <w:color w:val="26282F"/>
          <w:sz w:val="24"/>
          <w:szCs w:val="24"/>
        </w:rPr>
        <w:br/>
        <w:t>и организаций</w:t>
      </w:r>
    </w:p>
    <w:bookmarkEnd w:id="73"/>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жалоб в процессе получения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74" w:name="sub_500"/>
      <w:r w:rsidRPr="004F6AE1">
        <w:rPr>
          <w:rFonts w:ascii="Arial" w:hAnsi="Arial" w:cs="Arial"/>
          <w:bCs/>
          <w:color w:val="26282F"/>
          <w:sz w:val="24"/>
          <w:szCs w:val="24"/>
        </w:rPr>
        <w:lastRenderedPageBreak/>
        <w:t>5. Досудебный (внесудебный) порядок обжалования решений и действий</w:t>
      </w:r>
      <w:r w:rsidRPr="004F6AE1">
        <w:rPr>
          <w:rFonts w:ascii="Arial" w:hAnsi="Arial" w:cs="Arial"/>
          <w:bCs/>
          <w:color w:val="26282F"/>
          <w:sz w:val="24"/>
          <w:szCs w:val="24"/>
        </w:rPr>
        <w:br/>
        <w:t>(бездействия) органа, предоставляющего муниципальную услугу,</w:t>
      </w:r>
      <w:r w:rsidRPr="004F6AE1">
        <w:rPr>
          <w:rFonts w:ascii="Arial" w:hAnsi="Arial" w:cs="Arial"/>
          <w:bCs/>
          <w:color w:val="26282F"/>
          <w:sz w:val="24"/>
          <w:szCs w:val="24"/>
        </w:rPr>
        <w:br/>
        <w:t>а также его должностных лиц</w:t>
      </w:r>
    </w:p>
    <w:bookmarkEnd w:id="74"/>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75" w:name="sub_51"/>
      <w:r w:rsidRPr="004F6AE1">
        <w:rPr>
          <w:rFonts w:ascii="Arial" w:hAnsi="Arial" w:cs="Arial"/>
          <w:bCs/>
          <w:color w:val="26282F"/>
          <w:sz w:val="24"/>
          <w:szCs w:val="24"/>
        </w:rPr>
        <w:t>5.1. Информация для заявителя о его праве на досудебное (внесудебное)</w:t>
      </w:r>
      <w:r w:rsidRPr="004F6AE1">
        <w:rPr>
          <w:rFonts w:ascii="Arial" w:hAnsi="Arial" w:cs="Arial"/>
          <w:bCs/>
          <w:color w:val="26282F"/>
          <w:sz w:val="24"/>
          <w:szCs w:val="24"/>
        </w:rPr>
        <w:br/>
        <w:t>обжалование действий (бездействия) и решений, принятых</w:t>
      </w:r>
      <w:r w:rsidRPr="004F6AE1">
        <w:rPr>
          <w:rFonts w:ascii="Arial" w:hAnsi="Arial" w:cs="Arial"/>
          <w:bCs/>
          <w:color w:val="26282F"/>
          <w:sz w:val="24"/>
          <w:szCs w:val="24"/>
        </w:rPr>
        <w:br/>
        <w:t>(осуществляемых) в ходе предоставления муниципальной услуги</w:t>
      </w:r>
    </w:p>
    <w:bookmarkEnd w:id="75"/>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Заявитель имеет право на обжалование решений и действий (бездействия) </w:t>
      </w:r>
      <w:r w:rsidR="00A5117C" w:rsidRPr="004F6AE1">
        <w:rPr>
          <w:rFonts w:ascii="Arial" w:hAnsi="Arial" w:cs="Arial"/>
          <w:sz w:val="24"/>
          <w:szCs w:val="24"/>
        </w:rPr>
        <w:t>Администрации</w:t>
      </w:r>
      <w:r w:rsidRPr="004F6AE1">
        <w:rPr>
          <w:rFonts w:ascii="Arial" w:hAnsi="Arial" w:cs="Arial"/>
          <w:sz w:val="24"/>
          <w:szCs w:val="24"/>
        </w:rPr>
        <w:t>, а также его должностных лиц, принятых (осуществляемых) в ходе предоставления муниципальной услуги, в досудебном и внесудебном порядке.</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Жалоба заявителя в досудебном (внесудебном) порядке может быть направлена:</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главе </w:t>
      </w:r>
      <w:r w:rsidR="00D34E37" w:rsidRPr="004F6AE1">
        <w:rPr>
          <w:rFonts w:ascii="Arial" w:hAnsi="Arial" w:cs="Arial"/>
          <w:sz w:val="24"/>
          <w:szCs w:val="24"/>
        </w:rPr>
        <w:t>Кубанского сельского поселения  Апшеронского района</w:t>
      </w:r>
      <w:r w:rsidR="00C8173E" w:rsidRPr="004F6AE1">
        <w:rPr>
          <w:rFonts w:ascii="Arial" w:hAnsi="Arial" w:cs="Arial"/>
          <w:sz w:val="24"/>
          <w:szCs w:val="24"/>
        </w:rPr>
        <w:t>.</w:t>
      </w:r>
    </w:p>
    <w:p w:rsidR="00606C5A" w:rsidRPr="004F6AE1" w:rsidRDefault="00C8173E"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 </w:t>
      </w: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76" w:name="sub_52"/>
      <w:r w:rsidRPr="004F6AE1">
        <w:rPr>
          <w:rFonts w:ascii="Arial" w:hAnsi="Arial" w:cs="Arial"/>
          <w:bCs/>
          <w:color w:val="26282F"/>
          <w:sz w:val="24"/>
          <w:szCs w:val="24"/>
        </w:rPr>
        <w:t>5.2. Предмет досудебного (внесудебного) обжалования</w:t>
      </w:r>
    </w:p>
    <w:bookmarkEnd w:id="76"/>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Предметом досудебного (внесудебного) обжалования </w:t>
      </w:r>
      <w:r w:rsidR="00C8173E" w:rsidRPr="004F6AE1">
        <w:rPr>
          <w:rFonts w:ascii="Arial" w:hAnsi="Arial" w:cs="Arial"/>
          <w:sz w:val="24"/>
          <w:szCs w:val="24"/>
        </w:rPr>
        <w:t xml:space="preserve"> </w:t>
      </w:r>
      <w:r w:rsidRPr="004F6AE1">
        <w:rPr>
          <w:rFonts w:ascii="Arial" w:hAnsi="Arial" w:cs="Arial"/>
          <w:sz w:val="24"/>
          <w:szCs w:val="24"/>
        </w:rPr>
        <w:t>является: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нарушение срока регистрации запроса заявителя о предоставлении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нарушение срока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xml:space="preserve"> для предоставления муниципальной услуги;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у заявителя;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Краснодарского края, муниципальными правовыми актами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отказ </w:t>
      </w:r>
      <w:r w:rsidR="00A5117C" w:rsidRPr="004F6AE1">
        <w:rPr>
          <w:rFonts w:ascii="Arial" w:hAnsi="Arial" w:cs="Arial"/>
          <w:sz w:val="24"/>
          <w:szCs w:val="24"/>
        </w:rPr>
        <w:t>Администрации</w:t>
      </w:r>
      <w:r w:rsidRPr="004F6AE1">
        <w:rPr>
          <w:rFonts w:ascii="Arial" w:hAnsi="Arial" w:cs="Arial"/>
          <w:sz w:val="24"/>
          <w:szCs w:val="24"/>
        </w:rPr>
        <w:t xml:space="preserve">, должностного лица </w:t>
      </w:r>
      <w:r w:rsidR="00A5117C" w:rsidRPr="004F6AE1">
        <w:rPr>
          <w:rFonts w:ascii="Arial" w:hAnsi="Arial" w:cs="Arial"/>
          <w:sz w:val="24"/>
          <w:szCs w:val="24"/>
        </w:rPr>
        <w:t>Администрации</w:t>
      </w:r>
      <w:r w:rsidRPr="004F6AE1">
        <w:rPr>
          <w:rFonts w:ascii="Arial" w:hAnsi="Arial" w:cs="Arial"/>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77" w:name="sub_53"/>
      <w:r w:rsidRPr="004F6AE1">
        <w:rPr>
          <w:rFonts w:ascii="Arial" w:hAnsi="Arial" w:cs="Arial"/>
          <w:bCs/>
          <w:color w:val="26282F"/>
          <w:sz w:val="24"/>
          <w:szCs w:val="24"/>
        </w:rPr>
        <w:t>5.3. Исчерпывающий перечень оснований для приостановления</w:t>
      </w:r>
      <w:r w:rsidRPr="004F6AE1">
        <w:rPr>
          <w:rFonts w:ascii="Arial" w:hAnsi="Arial" w:cs="Arial"/>
          <w:bCs/>
          <w:color w:val="26282F"/>
          <w:sz w:val="24"/>
          <w:szCs w:val="24"/>
        </w:rPr>
        <w:br/>
        <w:t>рассмотрения жалобы и случаев, в которых ответ на жалобу не дается</w:t>
      </w:r>
    </w:p>
    <w:bookmarkEnd w:id="77"/>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78" w:name="sub_531"/>
      <w:r w:rsidRPr="004F6AE1">
        <w:rPr>
          <w:rFonts w:ascii="Arial" w:hAnsi="Arial" w:cs="Arial"/>
          <w:sz w:val="24"/>
          <w:szCs w:val="24"/>
        </w:rPr>
        <w:t>5.3.1. Приостановление рассмотрения жалобы не допускается.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79" w:name="sub_532"/>
      <w:bookmarkEnd w:id="78"/>
      <w:r w:rsidRPr="004F6AE1">
        <w:rPr>
          <w:rFonts w:ascii="Arial" w:hAnsi="Arial" w:cs="Arial"/>
          <w:sz w:val="24"/>
          <w:szCs w:val="24"/>
        </w:rPr>
        <w:t>5.3.2. Ответ на жалобу не дается в случаях, если:</w:t>
      </w:r>
    </w:p>
    <w:bookmarkEnd w:id="79"/>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в жалобе не указаны фамилия заявителя и почтовый адрес, по которому должен быть направлен ответ;</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lastRenderedPageBreak/>
        <w:t>в жалобе содержатся нецензурные либо оскорбительные выражения, угрозы жизни, здоровью и имуществу должностного лица, а также членов его семьи;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текст жалобы не поддается прочтению.</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80" w:name="sub_533"/>
      <w:r w:rsidRPr="004F6AE1">
        <w:rPr>
          <w:rFonts w:ascii="Arial" w:hAnsi="Arial" w:cs="Arial"/>
          <w:sz w:val="24"/>
          <w:szCs w:val="24"/>
        </w:rPr>
        <w:t xml:space="preserve">5.3.3. Если в жалобе содержится вопрос, на который заявителю многократно давались письменные ответы по существу в связи с ранее направленными жалобами, и при этом в жалобе не приводятся новые доводы или обстоятельства, глава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иное должностное лицо вправе принять решение о безосновательности очередной жалобы и прекращении переписки с заявителем. Заявитель уведомляется о принятом решении.</w:t>
      </w:r>
    </w:p>
    <w:bookmarkEnd w:id="80"/>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81" w:name="sub_54"/>
      <w:r w:rsidRPr="004F6AE1">
        <w:rPr>
          <w:rFonts w:ascii="Arial" w:hAnsi="Arial" w:cs="Arial"/>
          <w:bCs/>
          <w:color w:val="26282F"/>
          <w:sz w:val="24"/>
          <w:szCs w:val="24"/>
        </w:rPr>
        <w:t>5.4. Основания для начала процедуры досудебного (внесудебного)</w:t>
      </w:r>
      <w:r w:rsidRPr="004F6AE1">
        <w:rPr>
          <w:rFonts w:ascii="Arial" w:hAnsi="Arial" w:cs="Arial"/>
          <w:bCs/>
          <w:color w:val="26282F"/>
          <w:sz w:val="24"/>
          <w:szCs w:val="24"/>
        </w:rPr>
        <w:br/>
        <w:t>обжалования</w:t>
      </w:r>
    </w:p>
    <w:bookmarkEnd w:id="81"/>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82" w:name="sub_541"/>
      <w:r w:rsidRPr="004F6AE1">
        <w:rPr>
          <w:rFonts w:ascii="Arial" w:hAnsi="Arial" w:cs="Arial"/>
          <w:sz w:val="24"/>
          <w:szCs w:val="24"/>
        </w:rPr>
        <w:t>5.4.1. Основанием для начала процедуры досудебного (внесудебного) обжалования является жалоба заявителя.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83" w:name="sub_542"/>
      <w:bookmarkEnd w:id="82"/>
      <w:r w:rsidRPr="004F6AE1">
        <w:rPr>
          <w:rFonts w:ascii="Arial" w:hAnsi="Arial" w:cs="Arial"/>
          <w:sz w:val="24"/>
          <w:szCs w:val="24"/>
        </w:rPr>
        <w:t xml:space="preserve">5.4.2. Жалоба подается в письменной форме на бумажном носителе, в электронной форме в </w:t>
      </w:r>
      <w:r w:rsidR="00C8173E" w:rsidRPr="004F6AE1">
        <w:rPr>
          <w:rFonts w:ascii="Arial" w:hAnsi="Arial" w:cs="Arial"/>
          <w:sz w:val="24"/>
          <w:szCs w:val="24"/>
        </w:rPr>
        <w:t>Администрацию</w:t>
      </w:r>
      <w:r w:rsidRPr="004F6AE1">
        <w:rPr>
          <w:rFonts w:ascii="Arial" w:hAnsi="Arial" w:cs="Arial"/>
          <w:sz w:val="24"/>
          <w:szCs w:val="24"/>
        </w:rPr>
        <w:t>.</w:t>
      </w:r>
    </w:p>
    <w:bookmarkEnd w:id="83"/>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Жалобы на решения, принятые </w:t>
      </w:r>
      <w:r w:rsidR="00C8173E" w:rsidRPr="004F6AE1">
        <w:rPr>
          <w:rFonts w:ascii="Arial" w:hAnsi="Arial" w:cs="Arial"/>
          <w:sz w:val="24"/>
          <w:szCs w:val="24"/>
        </w:rPr>
        <w:t xml:space="preserve">специалистом </w:t>
      </w:r>
      <w:r w:rsidRPr="004F6AE1">
        <w:rPr>
          <w:rFonts w:ascii="Arial" w:hAnsi="Arial" w:cs="Arial"/>
          <w:sz w:val="24"/>
          <w:szCs w:val="24"/>
        </w:rPr>
        <w:t xml:space="preserve"> </w:t>
      </w:r>
      <w:r w:rsidR="00A5117C" w:rsidRPr="004F6AE1">
        <w:rPr>
          <w:rFonts w:ascii="Arial" w:hAnsi="Arial" w:cs="Arial"/>
          <w:sz w:val="24"/>
          <w:szCs w:val="24"/>
        </w:rPr>
        <w:t>Администрации</w:t>
      </w:r>
      <w:r w:rsidRPr="004F6AE1">
        <w:rPr>
          <w:rFonts w:ascii="Arial" w:hAnsi="Arial" w:cs="Arial"/>
          <w:sz w:val="24"/>
          <w:szCs w:val="24"/>
        </w:rPr>
        <w:t xml:space="preserve">, подаются в администрацию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84" w:name="sub_543"/>
      <w:r w:rsidRPr="004F6AE1">
        <w:rPr>
          <w:rFonts w:ascii="Arial" w:hAnsi="Arial" w:cs="Arial"/>
          <w:sz w:val="24"/>
          <w:szCs w:val="24"/>
        </w:rPr>
        <w:t xml:space="preserve">5.4.3. Жалоба </w:t>
      </w:r>
      <w:r w:rsidR="00C8173E" w:rsidRPr="004F6AE1">
        <w:rPr>
          <w:rFonts w:ascii="Arial" w:hAnsi="Arial" w:cs="Arial"/>
          <w:sz w:val="24"/>
          <w:szCs w:val="24"/>
        </w:rPr>
        <w:t>может быть направлена по почте,</w:t>
      </w:r>
      <w:r w:rsidRPr="004F6AE1">
        <w:rPr>
          <w:rFonts w:ascii="Arial" w:hAnsi="Arial" w:cs="Arial"/>
          <w:sz w:val="24"/>
          <w:szCs w:val="24"/>
        </w:rPr>
        <w:t xml:space="preserve"> с использованием информационно-телекоммуникационной сети "Интернет", официального сайта администрации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федеральной государственной информационной системы "Единый портал государственных и муниципальных услуг (функций)", а также может быть принята при личном приеме заявителя.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85" w:name="sub_544"/>
      <w:bookmarkEnd w:id="84"/>
      <w:r w:rsidRPr="004F6AE1">
        <w:rPr>
          <w:rFonts w:ascii="Arial" w:hAnsi="Arial" w:cs="Arial"/>
          <w:sz w:val="24"/>
          <w:szCs w:val="24"/>
        </w:rPr>
        <w:t>5.4.4. Жалоба</w:t>
      </w:r>
      <w:r w:rsidR="005E59FF" w:rsidRPr="004F6AE1">
        <w:rPr>
          <w:rFonts w:ascii="Arial" w:hAnsi="Arial" w:cs="Arial"/>
          <w:sz w:val="24"/>
          <w:szCs w:val="24"/>
        </w:rPr>
        <w:t xml:space="preserve"> </w:t>
      </w:r>
      <w:r w:rsidRPr="004F6AE1">
        <w:rPr>
          <w:rFonts w:ascii="Arial" w:hAnsi="Arial" w:cs="Arial"/>
          <w:sz w:val="24"/>
          <w:szCs w:val="24"/>
        </w:rPr>
        <w:t xml:space="preserve"> должна </w:t>
      </w:r>
      <w:r w:rsidR="005E59FF" w:rsidRPr="004F6AE1">
        <w:rPr>
          <w:rFonts w:ascii="Arial" w:hAnsi="Arial" w:cs="Arial"/>
          <w:sz w:val="24"/>
          <w:szCs w:val="24"/>
        </w:rPr>
        <w:t xml:space="preserve"> </w:t>
      </w:r>
      <w:r w:rsidRPr="004F6AE1">
        <w:rPr>
          <w:rFonts w:ascii="Arial" w:hAnsi="Arial" w:cs="Arial"/>
          <w:sz w:val="24"/>
          <w:szCs w:val="24"/>
        </w:rPr>
        <w:t>содержать:</w:t>
      </w:r>
    </w:p>
    <w:bookmarkEnd w:id="85"/>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фамилию, имя, отчество (последнее - при наличии), сведения о месте жительстве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предоставлены документы (при наличии), подтверждающие доводы заявителя, либо их копии.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86" w:name="sub_55"/>
      <w:r w:rsidRPr="004F6AE1">
        <w:rPr>
          <w:rFonts w:ascii="Arial" w:hAnsi="Arial" w:cs="Arial"/>
          <w:bCs/>
          <w:color w:val="26282F"/>
          <w:sz w:val="24"/>
          <w:szCs w:val="24"/>
        </w:rPr>
        <w:t>5.5. Право заявителя на получение информации и документов,</w:t>
      </w:r>
      <w:r w:rsidRPr="004F6AE1">
        <w:rPr>
          <w:rFonts w:ascii="Arial" w:hAnsi="Arial" w:cs="Arial"/>
          <w:bCs/>
          <w:color w:val="26282F"/>
          <w:sz w:val="24"/>
          <w:szCs w:val="24"/>
        </w:rPr>
        <w:br/>
        <w:t>необходимых для обоснования и рассмотрения жалобы</w:t>
      </w:r>
    </w:p>
    <w:bookmarkEnd w:id="86"/>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Заявитель вправе получить информацию и документы, необходимые для обоснования и рассмотрения жалобы.</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87" w:name="sub_56"/>
      <w:r w:rsidRPr="004F6AE1">
        <w:rPr>
          <w:rFonts w:ascii="Arial" w:hAnsi="Arial" w:cs="Arial"/>
          <w:bCs/>
          <w:color w:val="26282F"/>
          <w:sz w:val="24"/>
          <w:szCs w:val="24"/>
        </w:rPr>
        <w:t>5.6. Сроки рассмотрения жалобы</w:t>
      </w:r>
    </w:p>
    <w:bookmarkEnd w:id="87"/>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w:t>
      </w:r>
      <w:r w:rsidR="00A5117C" w:rsidRPr="004F6AE1">
        <w:rPr>
          <w:rFonts w:ascii="Arial" w:hAnsi="Arial" w:cs="Arial"/>
          <w:sz w:val="24"/>
          <w:szCs w:val="24"/>
        </w:rPr>
        <w:t>Администрации</w:t>
      </w:r>
      <w:r w:rsidRPr="004F6AE1">
        <w:rPr>
          <w:rFonts w:ascii="Arial" w:hAnsi="Arial" w:cs="Arial"/>
          <w:sz w:val="24"/>
          <w:szCs w:val="24"/>
        </w:rPr>
        <w:t xml:space="preserve">, должностного лица </w:t>
      </w:r>
      <w:r w:rsidR="00A5117C" w:rsidRPr="004F6AE1">
        <w:rPr>
          <w:rFonts w:ascii="Arial" w:hAnsi="Arial" w:cs="Arial"/>
          <w:sz w:val="24"/>
          <w:szCs w:val="24"/>
        </w:rPr>
        <w:t>Администрации</w:t>
      </w:r>
      <w:r w:rsidRPr="004F6AE1">
        <w:rPr>
          <w:rFonts w:ascii="Arial" w:hAnsi="Arial" w:cs="Arial"/>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bookmarkStart w:id="88" w:name="sub_57"/>
      <w:r w:rsidRPr="004F6AE1">
        <w:rPr>
          <w:rFonts w:ascii="Arial" w:hAnsi="Arial" w:cs="Arial"/>
          <w:bCs/>
          <w:color w:val="26282F"/>
          <w:sz w:val="24"/>
          <w:szCs w:val="24"/>
        </w:rPr>
        <w:t>5.7. Результат досудебного (внесудебного) обжалования применительно</w:t>
      </w:r>
      <w:r w:rsidRPr="004F6AE1">
        <w:rPr>
          <w:rFonts w:ascii="Arial" w:hAnsi="Arial" w:cs="Arial"/>
          <w:bCs/>
          <w:color w:val="26282F"/>
          <w:sz w:val="24"/>
          <w:szCs w:val="24"/>
        </w:rPr>
        <w:br/>
        <w:t>к каждой процедуре либо инстанции обжалования</w:t>
      </w:r>
    </w:p>
    <w:bookmarkEnd w:id="88"/>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89" w:name="sub_571"/>
      <w:r w:rsidRPr="004F6AE1">
        <w:rPr>
          <w:rFonts w:ascii="Arial" w:hAnsi="Arial" w:cs="Arial"/>
          <w:sz w:val="24"/>
          <w:szCs w:val="24"/>
        </w:rPr>
        <w:t>5.7.1. По результатам рассмотрения жалобы должностное лицо, наделенное полномочиями по рассмотрению жалоб, принимает одно из следующих решений:</w:t>
      </w:r>
    </w:p>
    <w:bookmarkEnd w:id="89"/>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 xml:space="preserve">удовлетворяет жалобу, в том числе в форме отмены принятого решения, исправления допущенных </w:t>
      </w:r>
      <w:r w:rsidR="009E427A" w:rsidRPr="004F6AE1">
        <w:rPr>
          <w:rFonts w:ascii="Arial" w:hAnsi="Arial" w:cs="Arial"/>
          <w:sz w:val="24"/>
          <w:szCs w:val="24"/>
        </w:rPr>
        <w:t>Администрацией</w:t>
      </w:r>
      <w:r w:rsidRPr="004F6AE1">
        <w:rPr>
          <w:rFonts w:ascii="Arial" w:hAnsi="Arial" w:cs="Arial"/>
          <w:sz w:val="24"/>
          <w:szCs w:val="24"/>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w:t>
      </w:r>
      <w:r w:rsidR="00D34E37" w:rsidRPr="004F6AE1">
        <w:rPr>
          <w:rFonts w:ascii="Arial" w:hAnsi="Arial" w:cs="Arial"/>
          <w:sz w:val="24"/>
          <w:szCs w:val="24"/>
        </w:rPr>
        <w:t>Кубанского сельского поселения  Апшеронского района</w:t>
      </w:r>
      <w:r w:rsidRPr="004F6AE1">
        <w:rPr>
          <w:rFonts w:ascii="Arial" w:hAnsi="Arial" w:cs="Arial"/>
          <w:sz w:val="24"/>
          <w:szCs w:val="24"/>
        </w:rPr>
        <w:t>, а также в иных формах;</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r w:rsidRPr="004F6AE1">
        <w:rPr>
          <w:rFonts w:ascii="Arial" w:hAnsi="Arial" w:cs="Arial"/>
          <w:sz w:val="24"/>
          <w:szCs w:val="24"/>
        </w:rPr>
        <w:t>отказывает в удовлетворении жалобы.</w:t>
      </w:r>
    </w:p>
    <w:p w:rsidR="00606C5A" w:rsidRPr="004F6AE1" w:rsidRDefault="00606C5A" w:rsidP="00606C5A">
      <w:pPr>
        <w:autoSpaceDE w:val="0"/>
        <w:autoSpaceDN w:val="0"/>
        <w:adjustRightInd w:val="0"/>
        <w:spacing w:after="0" w:line="240" w:lineRule="auto"/>
        <w:ind w:firstLine="720"/>
        <w:jc w:val="both"/>
        <w:rPr>
          <w:rFonts w:ascii="Arial" w:hAnsi="Arial" w:cs="Arial"/>
          <w:sz w:val="24"/>
          <w:szCs w:val="24"/>
        </w:rPr>
      </w:pPr>
      <w:bookmarkStart w:id="90" w:name="sub_572"/>
      <w:r w:rsidRPr="004F6AE1">
        <w:rPr>
          <w:rFonts w:ascii="Arial" w:hAnsi="Arial" w:cs="Arial"/>
          <w:sz w:val="24"/>
          <w:szCs w:val="24"/>
        </w:rPr>
        <w:t xml:space="preserve">5.7.2. Не позднее дня, следующего за днем принятия решения, указанного в </w:t>
      </w:r>
      <w:hyperlink w:anchor="sub_571" w:history="1">
        <w:r w:rsidRPr="004F6AE1">
          <w:rPr>
            <w:rFonts w:ascii="Arial" w:hAnsi="Arial" w:cs="Arial"/>
            <w:sz w:val="24"/>
            <w:szCs w:val="24"/>
          </w:rPr>
          <w:t>подпункте 5.7.1</w:t>
        </w:r>
      </w:hyperlink>
      <w:r w:rsidRPr="004F6AE1">
        <w:rPr>
          <w:rFonts w:ascii="Arial" w:hAnsi="Arial" w:cs="Arial"/>
          <w:sz w:val="24"/>
          <w:szCs w:val="24"/>
        </w:rPr>
        <w:t xml:space="preserve">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06C5A" w:rsidRDefault="00606C5A" w:rsidP="00606C5A">
      <w:pPr>
        <w:autoSpaceDE w:val="0"/>
        <w:autoSpaceDN w:val="0"/>
        <w:adjustRightInd w:val="0"/>
        <w:spacing w:after="0" w:line="240" w:lineRule="auto"/>
        <w:ind w:firstLine="720"/>
        <w:jc w:val="both"/>
        <w:rPr>
          <w:rFonts w:ascii="Arial" w:hAnsi="Arial" w:cs="Arial"/>
          <w:sz w:val="24"/>
          <w:szCs w:val="24"/>
        </w:rPr>
      </w:pPr>
      <w:bookmarkStart w:id="91" w:name="sub_573"/>
      <w:bookmarkEnd w:id="90"/>
      <w:r w:rsidRPr="004F6AE1">
        <w:rPr>
          <w:rFonts w:ascii="Arial" w:hAnsi="Arial" w:cs="Arial"/>
          <w:sz w:val="24"/>
          <w:szCs w:val="24"/>
        </w:rPr>
        <w:t>5.7.3.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F6AE1" w:rsidRDefault="004F6AE1" w:rsidP="00606C5A">
      <w:pPr>
        <w:autoSpaceDE w:val="0"/>
        <w:autoSpaceDN w:val="0"/>
        <w:adjustRightInd w:val="0"/>
        <w:spacing w:after="0" w:line="240" w:lineRule="auto"/>
        <w:ind w:firstLine="720"/>
        <w:jc w:val="both"/>
        <w:rPr>
          <w:rFonts w:ascii="Arial" w:hAnsi="Arial" w:cs="Arial"/>
          <w:sz w:val="24"/>
          <w:szCs w:val="24"/>
        </w:rPr>
      </w:pPr>
    </w:p>
    <w:p w:rsidR="004F6AE1" w:rsidRDefault="004F6AE1" w:rsidP="00606C5A">
      <w:pPr>
        <w:autoSpaceDE w:val="0"/>
        <w:autoSpaceDN w:val="0"/>
        <w:adjustRightInd w:val="0"/>
        <w:spacing w:after="0" w:line="240" w:lineRule="auto"/>
        <w:ind w:firstLine="720"/>
        <w:jc w:val="both"/>
        <w:rPr>
          <w:rFonts w:ascii="Arial" w:hAnsi="Arial" w:cs="Arial"/>
          <w:sz w:val="24"/>
          <w:szCs w:val="24"/>
        </w:rPr>
      </w:pPr>
    </w:p>
    <w:p w:rsidR="004F6AE1" w:rsidRDefault="004F6AE1" w:rsidP="00606C5A">
      <w:pPr>
        <w:autoSpaceDE w:val="0"/>
        <w:autoSpaceDN w:val="0"/>
        <w:adjustRightInd w:val="0"/>
        <w:spacing w:after="0" w:line="240" w:lineRule="auto"/>
        <w:ind w:firstLine="720"/>
        <w:jc w:val="both"/>
        <w:rPr>
          <w:rFonts w:ascii="Arial" w:hAnsi="Arial" w:cs="Arial"/>
          <w:sz w:val="24"/>
          <w:szCs w:val="24"/>
        </w:rPr>
      </w:pPr>
    </w:p>
    <w:p w:rsidR="004F6AE1" w:rsidRPr="004F6AE1" w:rsidRDefault="004F6AE1" w:rsidP="00606C5A">
      <w:pPr>
        <w:autoSpaceDE w:val="0"/>
        <w:autoSpaceDN w:val="0"/>
        <w:adjustRightInd w:val="0"/>
        <w:spacing w:after="0" w:line="240" w:lineRule="auto"/>
        <w:ind w:firstLine="720"/>
        <w:jc w:val="both"/>
        <w:rPr>
          <w:rFonts w:ascii="Arial" w:hAnsi="Arial" w:cs="Arial"/>
          <w:sz w:val="24"/>
          <w:szCs w:val="24"/>
        </w:rPr>
      </w:pPr>
    </w:p>
    <w:bookmarkEnd w:id="91"/>
    <w:p w:rsidR="004F6AE1" w:rsidRPr="002B153B" w:rsidRDefault="004F6AE1" w:rsidP="002B153B">
      <w:pPr>
        <w:pStyle w:val="aa"/>
        <w:ind w:firstLine="709"/>
        <w:rPr>
          <w:rFonts w:ascii="Arial" w:hAnsi="Arial" w:cs="Arial"/>
          <w:sz w:val="24"/>
          <w:szCs w:val="24"/>
        </w:rPr>
      </w:pPr>
      <w:r w:rsidRPr="002B153B">
        <w:rPr>
          <w:rFonts w:ascii="Arial" w:hAnsi="Arial" w:cs="Arial"/>
          <w:sz w:val="24"/>
          <w:szCs w:val="24"/>
        </w:rPr>
        <w:t xml:space="preserve">Глава </w:t>
      </w:r>
    </w:p>
    <w:p w:rsidR="004F6AE1" w:rsidRPr="002B153B" w:rsidRDefault="004F6AE1" w:rsidP="002B153B">
      <w:pPr>
        <w:pStyle w:val="aa"/>
        <w:ind w:firstLine="709"/>
        <w:rPr>
          <w:rFonts w:ascii="Arial" w:hAnsi="Arial" w:cs="Arial"/>
          <w:sz w:val="24"/>
          <w:szCs w:val="24"/>
        </w:rPr>
      </w:pPr>
      <w:r w:rsidRPr="002B153B">
        <w:rPr>
          <w:rFonts w:ascii="Arial" w:hAnsi="Arial" w:cs="Arial"/>
          <w:sz w:val="24"/>
          <w:szCs w:val="24"/>
        </w:rPr>
        <w:t>Кубанского сельского поселения</w:t>
      </w:r>
    </w:p>
    <w:p w:rsidR="004F6AE1" w:rsidRPr="002B153B" w:rsidRDefault="004F6AE1" w:rsidP="002B153B">
      <w:pPr>
        <w:pStyle w:val="aa"/>
        <w:ind w:firstLine="709"/>
        <w:rPr>
          <w:rFonts w:ascii="Arial" w:hAnsi="Arial" w:cs="Arial"/>
          <w:sz w:val="24"/>
          <w:szCs w:val="24"/>
        </w:rPr>
      </w:pPr>
      <w:r w:rsidRPr="002B153B">
        <w:rPr>
          <w:rFonts w:ascii="Arial" w:hAnsi="Arial" w:cs="Arial"/>
          <w:sz w:val="24"/>
          <w:szCs w:val="24"/>
        </w:rPr>
        <w:t xml:space="preserve">Апшеронского района </w:t>
      </w:r>
    </w:p>
    <w:p w:rsidR="002B153B" w:rsidRDefault="004F6AE1" w:rsidP="002B153B">
      <w:pPr>
        <w:pStyle w:val="aa"/>
        <w:ind w:firstLine="709"/>
        <w:rPr>
          <w:rFonts w:ascii="Arial" w:hAnsi="Arial" w:cs="Arial"/>
          <w:sz w:val="24"/>
          <w:szCs w:val="24"/>
        </w:rPr>
      </w:pPr>
      <w:r w:rsidRPr="002B153B">
        <w:rPr>
          <w:rFonts w:ascii="Arial" w:hAnsi="Arial" w:cs="Arial"/>
          <w:sz w:val="24"/>
          <w:szCs w:val="24"/>
        </w:rPr>
        <w:t>И.М.Триполе</w:t>
      </w:r>
      <w:bookmarkStart w:id="92" w:name="sub_1100"/>
      <w:r w:rsidR="002B153B">
        <w:rPr>
          <w:rFonts w:ascii="Arial" w:hAnsi="Arial" w:cs="Arial"/>
          <w:sz w:val="24"/>
          <w:szCs w:val="24"/>
        </w:rPr>
        <w:t>ц</w:t>
      </w:r>
    </w:p>
    <w:p w:rsidR="002B153B" w:rsidRDefault="002B153B" w:rsidP="002B153B">
      <w:pPr>
        <w:pStyle w:val="aa"/>
        <w:rPr>
          <w:rFonts w:ascii="Arial" w:hAnsi="Arial" w:cs="Arial"/>
          <w:sz w:val="24"/>
          <w:szCs w:val="24"/>
        </w:rPr>
      </w:pPr>
    </w:p>
    <w:p w:rsidR="002B153B" w:rsidRDefault="002B153B" w:rsidP="002B153B">
      <w:pPr>
        <w:pStyle w:val="aa"/>
        <w:rPr>
          <w:rFonts w:ascii="Times New Roman" w:hAnsi="Times New Roman" w:cs="Times New Roman"/>
          <w:bCs/>
          <w:color w:val="26282F"/>
          <w:sz w:val="28"/>
          <w:szCs w:val="28"/>
        </w:rPr>
      </w:pPr>
    </w:p>
    <w:p w:rsidR="002B153B" w:rsidRDefault="002B153B" w:rsidP="002B153B">
      <w:pPr>
        <w:pStyle w:val="aa"/>
        <w:rPr>
          <w:rFonts w:ascii="Times New Roman" w:hAnsi="Times New Roman" w:cs="Times New Roman"/>
          <w:bCs/>
          <w:color w:val="26282F"/>
          <w:sz w:val="28"/>
          <w:szCs w:val="28"/>
        </w:rPr>
      </w:pPr>
    </w:p>
    <w:p w:rsidR="002B153B" w:rsidRDefault="002B153B" w:rsidP="002B153B">
      <w:pPr>
        <w:pStyle w:val="aa"/>
        <w:rPr>
          <w:rFonts w:ascii="Times New Roman" w:hAnsi="Times New Roman" w:cs="Times New Roman"/>
          <w:bCs/>
          <w:color w:val="26282F"/>
          <w:sz w:val="28"/>
          <w:szCs w:val="28"/>
        </w:rPr>
      </w:pPr>
    </w:p>
    <w:p w:rsidR="002B153B" w:rsidRPr="002B153B" w:rsidRDefault="00606C5A" w:rsidP="002B153B">
      <w:pPr>
        <w:pStyle w:val="aa"/>
        <w:ind w:firstLine="709"/>
        <w:rPr>
          <w:rFonts w:ascii="Arial" w:hAnsi="Arial" w:cs="Arial"/>
          <w:bCs/>
          <w:color w:val="26282F"/>
          <w:sz w:val="24"/>
          <w:szCs w:val="24"/>
        </w:rPr>
      </w:pPr>
      <w:r w:rsidRPr="002B153B">
        <w:rPr>
          <w:rFonts w:ascii="Arial" w:hAnsi="Arial" w:cs="Arial"/>
          <w:bCs/>
          <w:color w:val="26282F"/>
          <w:sz w:val="24"/>
          <w:szCs w:val="24"/>
        </w:rPr>
        <w:t xml:space="preserve">Приложение </w:t>
      </w:r>
      <w:r w:rsidR="008F3551" w:rsidRPr="002B153B">
        <w:rPr>
          <w:rFonts w:ascii="Arial" w:hAnsi="Arial" w:cs="Arial"/>
          <w:bCs/>
          <w:color w:val="26282F"/>
          <w:sz w:val="24"/>
          <w:szCs w:val="24"/>
        </w:rPr>
        <w:t>№</w:t>
      </w:r>
      <w:r w:rsidRPr="002B153B">
        <w:rPr>
          <w:rFonts w:ascii="Arial" w:hAnsi="Arial" w:cs="Arial"/>
          <w:bCs/>
          <w:color w:val="26282F"/>
          <w:sz w:val="24"/>
          <w:szCs w:val="24"/>
        </w:rPr>
        <w:t> 1</w:t>
      </w:r>
      <w:bookmarkEnd w:id="92"/>
    </w:p>
    <w:p w:rsidR="002B153B" w:rsidRPr="002B153B" w:rsidRDefault="00606C5A" w:rsidP="002B153B">
      <w:pPr>
        <w:pStyle w:val="aa"/>
        <w:ind w:firstLine="709"/>
        <w:rPr>
          <w:rFonts w:ascii="Arial" w:hAnsi="Arial" w:cs="Arial"/>
          <w:sz w:val="24"/>
          <w:szCs w:val="24"/>
        </w:rPr>
      </w:pPr>
      <w:r w:rsidRPr="002B153B">
        <w:rPr>
          <w:rFonts w:ascii="Arial" w:hAnsi="Arial" w:cs="Arial"/>
          <w:bCs/>
          <w:color w:val="26282F"/>
          <w:sz w:val="24"/>
          <w:szCs w:val="24"/>
        </w:rPr>
        <w:t>к</w:t>
      </w:r>
      <w:r w:rsidR="00713B49" w:rsidRPr="002B153B">
        <w:rPr>
          <w:rFonts w:ascii="Arial" w:hAnsi="Arial" w:cs="Arial"/>
          <w:bCs/>
          <w:color w:val="26282F"/>
          <w:sz w:val="24"/>
          <w:szCs w:val="24"/>
        </w:rPr>
        <w:t xml:space="preserve"> </w:t>
      </w:r>
      <w:hyperlink w:anchor="sub_1000" w:history="1">
        <w:r w:rsidRPr="002B153B">
          <w:rPr>
            <w:rFonts w:ascii="Arial" w:hAnsi="Arial" w:cs="Arial"/>
            <w:bCs/>
            <w:sz w:val="24"/>
            <w:szCs w:val="24"/>
          </w:rPr>
          <w:t>административному регламенту</w:t>
        </w:r>
      </w:hyperlink>
    </w:p>
    <w:p w:rsidR="002B153B" w:rsidRPr="002B153B" w:rsidRDefault="00606C5A" w:rsidP="002B153B">
      <w:pPr>
        <w:pStyle w:val="aa"/>
        <w:ind w:firstLine="709"/>
        <w:rPr>
          <w:rFonts w:ascii="Arial" w:hAnsi="Arial" w:cs="Arial"/>
          <w:bCs/>
          <w:color w:val="26282F"/>
          <w:sz w:val="24"/>
          <w:szCs w:val="24"/>
        </w:rPr>
      </w:pPr>
      <w:r w:rsidRPr="002B153B">
        <w:rPr>
          <w:rFonts w:ascii="Arial" w:hAnsi="Arial" w:cs="Arial"/>
          <w:bCs/>
          <w:color w:val="26282F"/>
          <w:sz w:val="24"/>
          <w:szCs w:val="24"/>
        </w:rPr>
        <w:t>предоставления муниципальной услуги</w:t>
      </w:r>
    </w:p>
    <w:p w:rsidR="002B153B" w:rsidRPr="002B153B" w:rsidRDefault="00606C5A" w:rsidP="002B153B">
      <w:pPr>
        <w:pStyle w:val="aa"/>
        <w:ind w:firstLine="709"/>
        <w:rPr>
          <w:rFonts w:ascii="Arial" w:hAnsi="Arial" w:cs="Arial"/>
          <w:bCs/>
          <w:color w:val="26282F"/>
          <w:sz w:val="24"/>
          <w:szCs w:val="24"/>
        </w:rPr>
      </w:pPr>
      <w:r w:rsidRPr="002B153B">
        <w:rPr>
          <w:rFonts w:ascii="Arial" w:hAnsi="Arial" w:cs="Arial"/>
          <w:bCs/>
          <w:color w:val="26282F"/>
          <w:sz w:val="24"/>
          <w:szCs w:val="24"/>
        </w:rPr>
        <w:t>по выдаче разрешения на вступление в брак</w:t>
      </w:r>
    </w:p>
    <w:p w:rsidR="002B153B" w:rsidRPr="002B153B" w:rsidRDefault="00606C5A" w:rsidP="002B153B">
      <w:pPr>
        <w:pStyle w:val="aa"/>
        <w:ind w:firstLine="709"/>
        <w:rPr>
          <w:rFonts w:ascii="Arial" w:hAnsi="Arial" w:cs="Arial"/>
          <w:bCs/>
          <w:color w:val="26282F"/>
          <w:sz w:val="24"/>
          <w:szCs w:val="24"/>
        </w:rPr>
      </w:pPr>
      <w:r w:rsidRPr="002B153B">
        <w:rPr>
          <w:rFonts w:ascii="Arial" w:hAnsi="Arial" w:cs="Arial"/>
          <w:bCs/>
          <w:color w:val="26282F"/>
          <w:sz w:val="24"/>
          <w:szCs w:val="24"/>
        </w:rPr>
        <w:t>лицам, достигшим возраста 16-ти лет,</w:t>
      </w:r>
    </w:p>
    <w:p w:rsidR="00606C5A" w:rsidRPr="002B153B" w:rsidRDefault="00606C5A" w:rsidP="002B153B">
      <w:pPr>
        <w:pStyle w:val="aa"/>
        <w:ind w:firstLine="709"/>
        <w:rPr>
          <w:rFonts w:ascii="Arial" w:hAnsi="Arial" w:cs="Arial"/>
          <w:sz w:val="24"/>
          <w:szCs w:val="24"/>
        </w:rPr>
      </w:pPr>
      <w:r w:rsidRPr="002B153B">
        <w:rPr>
          <w:rFonts w:ascii="Arial" w:hAnsi="Arial" w:cs="Arial"/>
          <w:bCs/>
          <w:color w:val="26282F"/>
          <w:sz w:val="24"/>
          <w:szCs w:val="24"/>
        </w:rPr>
        <w:t>но не достигшим совершеннолетия</w:t>
      </w:r>
    </w:p>
    <w:p w:rsidR="00606C5A" w:rsidRDefault="00606C5A" w:rsidP="00606C5A">
      <w:pPr>
        <w:autoSpaceDE w:val="0"/>
        <w:autoSpaceDN w:val="0"/>
        <w:adjustRightInd w:val="0"/>
        <w:spacing w:after="0" w:line="240" w:lineRule="auto"/>
        <w:ind w:firstLine="720"/>
        <w:jc w:val="both"/>
        <w:rPr>
          <w:rFonts w:ascii="Times New Roman" w:hAnsi="Times New Roman" w:cs="Times New Roman"/>
          <w:sz w:val="28"/>
          <w:szCs w:val="28"/>
        </w:rPr>
      </w:pPr>
    </w:p>
    <w:p w:rsidR="002B153B" w:rsidRPr="00606C5A" w:rsidRDefault="002B153B" w:rsidP="00606C5A">
      <w:pPr>
        <w:autoSpaceDE w:val="0"/>
        <w:autoSpaceDN w:val="0"/>
        <w:adjustRightInd w:val="0"/>
        <w:spacing w:after="0" w:line="240" w:lineRule="auto"/>
        <w:ind w:firstLine="720"/>
        <w:jc w:val="both"/>
        <w:rPr>
          <w:rFonts w:ascii="Times New Roman" w:hAnsi="Times New Roman" w:cs="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20"/>
        <w:gridCol w:w="280"/>
        <w:gridCol w:w="420"/>
        <w:gridCol w:w="280"/>
        <w:gridCol w:w="1260"/>
        <w:gridCol w:w="700"/>
        <w:gridCol w:w="560"/>
        <w:gridCol w:w="1260"/>
        <w:gridCol w:w="700"/>
        <w:gridCol w:w="700"/>
        <w:gridCol w:w="2380"/>
        <w:gridCol w:w="1260"/>
      </w:tblGrid>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nil"/>
              <w:left w:val="nil"/>
              <w:bottom w:val="nil"/>
              <w:right w:val="nil"/>
            </w:tcBorders>
          </w:tcPr>
          <w:p w:rsidR="002731B1" w:rsidRDefault="002731B1" w:rsidP="00B33D41">
            <w:pPr>
              <w:autoSpaceDE w:val="0"/>
              <w:autoSpaceDN w:val="0"/>
              <w:adjustRightInd w:val="0"/>
              <w:spacing w:after="0" w:line="240" w:lineRule="auto"/>
              <w:jc w:val="both"/>
              <w:rPr>
                <w:rFonts w:ascii="Arial" w:hAnsi="Arial" w:cs="Arial"/>
                <w:sz w:val="24"/>
                <w:szCs w:val="24"/>
              </w:rPr>
            </w:pPr>
          </w:p>
          <w:p w:rsidR="002731B1" w:rsidRDefault="002731B1" w:rsidP="00B33D41">
            <w:pPr>
              <w:autoSpaceDE w:val="0"/>
              <w:autoSpaceDN w:val="0"/>
              <w:adjustRightInd w:val="0"/>
              <w:spacing w:after="0" w:line="240" w:lineRule="auto"/>
              <w:jc w:val="both"/>
              <w:rPr>
                <w:rFonts w:ascii="Arial" w:hAnsi="Arial" w:cs="Arial"/>
                <w:sz w:val="24"/>
                <w:szCs w:val="24"/>
              </w:rPr>
            </w:pPr>
          </w:p>
          <w:p w:rsidR="00606C5A" w:rsidRPr="002B153B" w:rsidRDefault="00606C5A" w:rsidP="00B33D41">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lastRenderedPageBreak/>
              <w:t xml:space="preserve">Главе </w:t>
            </w:r>
            <w:r w:rsidR="00B33D41" w:rsidRPr="002B153B">
              <w:rPr>
                <w:rFonts w:ascii="Arial" w:hAnsi="Arial" w:cs="Arial"/>
                <w:sz w:val="24"/>
                <w:szCs w:val="24"/>
              </w:rPr>
              <w:t>Кубанского сельского поселения</w:t>
            </w: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606C5A" w:rsidRPr="002B153B" w:rsidRDefault="00606C5A" w:rsidP="00606C5A">
            <w:pPr>
              <w:autoSpaceDE w:val="0"/>
              <w:autoSpaceDN w:val="0"/>
              <w:adjustRightInd w:val="0"/>
              <w:spacing w:after="0" w:line="240" w:lineRule="auto"/>
              <w:jc w:val="center"/>
              <w:rPr>
                <w:rFonts w:ascii="Arial" w:hAnsi="Arial" w:cs="Arial"/>
                <w:sz w:val="24"/>
                <w:szCs w:val="24"/>
              </w:rPr>
            </w:pPr>
            <w:r w:rsidRPr="002B153B">
              <w:rPr>
                <w:rFonts w:ascii="Arial" w:hAnsi="Arial" w:cs="Arial"/>
                <w:sz w:val="24"/>
                <w:szCs w:val="24"/>
              </w:rPr>
              <w:t>(Ф.И.О. заявителя)</w:t>
            </w: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проживающего(ей) по адресу:</w:t>
            </w: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single" w:sz="4" w:space="0" w:color="auto"/>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зарегистрированного(ой) по адресу:</w:t>
            </w: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5040" w:type="dxa"/>
            <w:gridSpan w:val="4"/>
            <w:tcBorders>
              <w:top w:val="single" w:sz="4" w:space="0" w:color="auto"/>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c>
          <w:tcPr>
            <w:tcW w:w="1400" w:type="dxa"/>
            <w:gridSpan w:val="2"/>
            <w:tcBorders>
              <w:top w:val="single" w:sz="4" w:space="0" w:color="auto"/>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телефон:</w:t>
            </w:r>
          </w:p>
        </w:tc>
        <w:tc>
          <w:tcPr>
            <w:tcW w:w="3640" w:type="dxa"/>
            <w:gridSpan w:val="2"/>
            <w:tcBorders>
              <w:top w:val="single" w:sz="4" w:space="0" w:color="auto"/>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10220" w:type="dxa"/>
            <w:gridSpan w:val="12"/>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10220" w:type="dxa"/>
            <w:gridSpan w:val="12"/>
            <w:tcBorders>
              <w:top w:val="nil"/>
              <w:left w:val="nil"/>
              <w:bottom w:val="nil"/>
              <w:right w:val="nil"/>
            </w:tcBorders>
          </w:tcPr>
          <w:p w:rsidR="00606C5A" w:rsidRPr="002B153B" w:rsidRDefault="00606C5A" w:rsidP="00606C5A">
            <w:pPr>
              <w:autoSpaceDE w:val="0"/>
              <w:autoSpaceDN w:val="0"/>
              <w:adjustRightInd w:val="0"/>
              <w:spacing w:before="108" w:after="108" w:line="240" w:lineRule="auto"/>
              <w:jc w:val="center"/>
              <w:outlineLvl w:val="0"/>
              <w:rPr>
                <w:rFonts w:ascii="Times New Roman" w:hAnsi="Times New Roman" w:cs="Times New Roman"/>
                <w:bCs/>
                <w:color w:val="26282F"/>
                <w:sz w:val="28"/>
                <w:szCs w:val="28"/>
              </w:rPr>
            </w:pPr>
            <w:r w:rsidRPr="002B153B">
              <w:rPr>
                <w:rFonts w:ascii="Times New Roman" w:hAnsi="Times New Roman" w:cs="Times New Roman"/>
                <w:bCs/>
                <w:color w:val="26282F"/>
                <w:sz w:val="28"/>
                <w:szCs w:val="28"/>
              </w:rPr>
              <w:t>Заявление</w:t>
            </w:r>
          </w:p>
        </w:tc>
      </w:tr>
      <w:tr w:rsidR="00606C5A" w:rsidRPr="00606C5A">
        <w:tc>
          <w:tcPr>
            <w:tcW w:w="10220" w:type="dxa"/>
            <w:gridSpan w:val="12"/>
            <w:tcBorders>
              <w:top w:val="nil"/>
              <w:left w:val="nil"/>
              <w:bottom w:val="nil"/>
              <w:right w:val="nil"/>
            </w:tcBorders>
          </w:tcPr>
          <w:p w:rsidR="00606C5A" w:rsidRPr="00606C5A" w:rsidRDefault="00606C5A" w:rsidP="00606C5A">
            <w:pPr>
              <w:autoSpaceDE w:val="0"/>
              <w:autoSpaceDN w:val="0"/>
              <w:adjustRightInd w:val="0"/>
              <w:spacing w:after="0" w:line="240" w:lineRule="auto"/>
              <w:jc w:val="both"/>
              <w:rPr>
                <w:rFonts w:ascii="Times New Roman" w:hAnsi="Times New Roman" w:cs="Times New Roman"/>
                <w:sz w:val="28"/>
                <w:szCs w:val="28"/>
              </w:rPr>
            </w:pPr>
          </w:p>
        </w:tc>
      </w:tr>
      <w:tr w:rsidR="00606C5A" w:rsidRPr="00606C5A">
        <w:tc>
          <w:tcPr>
            <w:tcW w:w="10220" w:type="dxa"/>
            <w:gridSpan w:val="12"/>
            <w:tcBorders>
              <w:top w:val="nil"/>
              <w:left w:val="nil"/>
              <w:bottom w:val="nil"/>
              <w:right w:val="nil"/>
            </w:tcBorders>
          </w:tcPr>
          <w:p w:rsidR="00606C5A" w:rsidRPr="002B153B" w:rsidRDefault="00606C5A" w:rsidP="00606C5A">
            <w:pPr>
              <w:autoSpaceDE w:val="0"/>
              <w:autoSpaceDN w:val="0"/>
              <w:adjustRightInd w:val="0"/>
              <w:spacing w:after="0" w:line="240" w:lineRule="auto"/>
              <w:ind w:firstLine="720"/>
              <w:jc w:val="both"/>
              <w:rPr>
                <w:rFonts w:ascii="Arial" w:hAnsi="Arial" w:cs="Arial"/>
                <w:sz w:val="24"/>
                <w:szCs w:val="24"/>
              </w:rPr>
            </w:pPr>
            <w:r w:rsidRPr="002B153B">
              <w:rPr>
                <w:rFonts w:ascii="Arial" w:hAnsi="Arial" w:cs="Arial"/>
                <w:sz w:val="24"/>
                <w:szCs w:val="24"/>
              </w:rPr>
              <w:t>Прошу выдать разрешение на вступление в брак с</w:t>
            </w:r>
          </w:p>
        </w:tc>
      </w:tr>
      <w:tr w:rsidR="00606C5A" w:rsidRPr="00606C5A">
        <w:tc>
          <w:tcPr>
            <w:tcW w:w="10220" w:type="dxa"/>
            <w:gridSpan w:val="12"/>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10220" w:type="dxa"/>
            <w:gridSpan w:val="12"/>
            <w:tcBorders>
              <w:top w:val="single" w:sz="4" w:space="0" w:color="auto"/>
              <w:left w:val="nil"/>
              <w:bottom w:val="nil"/>
              <w:right w:val="nil"/>
            </w:tcBorders>
          </w:tcPr>
          <w:p w:rsidR="00606C5A" w:rsidRPr="002B153B" w:rsidRDefault="00606C5A" w:rsidP="00606C5A">
            <w:pPr>
              <w:autoSpaceDE w:val="0"/>
              <w:autoSpaceDN w:val="0"/>
              <w:adjustRightInd w:val="0"/>
              <w:spacing w:after="0" w:line="240" w:lineRule="auto"/>
              <w:jc w:val="center"/>
              <w:rPr>
                <w:rFonts w:ascii="Arial" w:hAnsi="Arial" w:cs="Arial"/>
                <w:sz w:val="24"/>
                <w:szCs w:val="24"/>
              </w:rPr>
            </w:pPr>
            <w:r w:rsidRPr="002B153B">
              <w:rPr>
                <w:rFonts w:ascii="Arial" w:hAnsi="Arial" w:cs="Arial"/>
                <w:sz w:val="24"/>
                <w:szCs w:val="24"/>
              </w:rPr>
              <w:t>(Ф.И.О.)</w:t>
            </w:r>
          </w:p>
        </w:tc>
      </w:tr>
      <w:tr w:rsidR="00606C5A" w:rsidRPr="00606C5A">
        <w:tc>
          <w:tcPr>
            <w:tcW w:w="10220" w:type="dxa"/>
            <w:gridSpan w:val="12"/>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1400" w:type="dxa"/>
            <w:gridSpan w:val="4"/>
            <w:tcBorders>
              <w:top w:val="single" w:sz="4" w:space="0" w:color="auto"/>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причине</w:t>
            </w:r>
          </w:p>
        </w:tc>
        <w:tc>
          <w:tcPr>
            <w:tcW w:w="8820" w:type="dxa"/>
            <w:gridSpan w:val="8"/>
            <w:tcBorders>
              <w:top w:val="single" w:sz="4" w:space="0" w:color="auto"/>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Брачный возраст установить мне в</w:t>
            </w:r>
          </w:p>
        </w:tc>
        <w:tc>
          <w:tcPr>
            <w:tcW w:w="700" w:type="dxa"/>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c>
          <w:tcPr>
            <w:tcW w:w="4340" w:type="dxa"/>
            <w:gridSpan w:val="3"/>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лет.</w:t>
            </w:r>
          </w:p>
        </w:tc>
      </w:tr>
      <w:tr w:rsidR="00606C5A" w:rsidRPr="00606C5A">
        <w:tc>
          <w:tcPr>
            <w:tcW w:w="420" w:type="dxa"/>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w:t>
            </w:r>
          </w:p>
        </w:tc>
        <w:tc>
          <w:tcPr>
            <w:tcW w:w="280" w:type="dxa"/>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c>
          <w:tcPr>
            <w:tcW w:w="420" w:type="dxa"/>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w:t>
            </w:r>
          </w:p>
        </w:tc>
        <w:tc>
          <w:tcPr>
            <w:tcW w:w="1540" w:type="dxa"/>
            <w:gridSpan w:val="2"/>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c>
          <w:tcPr>
            <w:tcW w:w="700" w:type="dxa"/>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20</w:t>
            </w:r>
          </w:p>
        </w:tc>
        <w:tc>
          <w:tcPr>
            <w:tcW w:w="560" w:type="dxa"/>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r w:rsidRPr="002B153B">
              <w:rPr>
                <w:rFonts w:ascii="Arial" w:hAnsi="Arial" w:cs="Arial"/>
                <w:sz w:val="24"/>
                <w:szCs w:val="24"/>
              </w:rPr>
              <w:t>год</w:t>
            </w:r>
          </w:p>
        </w:tc>
        <w:tc>
          <w:tcPr>
            <w:tcW w:w="700" w:type="dxa"/>
            <w:tcBorders>
              <w:top w:val="single" w:sz="4" w:space="0" w:color="auto"/>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c>
          <w:tcPr>
            <w:tcW w:w="3080" w:type="dxa"/>
            <w:gridSpan w:val="2"/>
            <w:tcBorders>
              <w:top w:val="nil"/>
              <w:left w:val="nil"/>
              <w:bottom w:val="single" w:sz="4" w:space="0" w:color="auto"/>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c>
          <w:tcPr>
            <w:tcW w:w="1260" w:type="dxa"/>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r>
      <w:tr w:rsidR="00606C5A" w:rsidRPr="00606C5A">
        <w:tc>
          <w:tcPr>
            <w:tcW w:w="5180" w:type="dxa"/>
            <w:gridSpan w:val="8"/>
            <w:tcBorders>
              <w:top w:val="nil"/>
              <w:left w:val="nil"/>
              <w:bottom w:val="nil"/>
              <w:right w:val="nil"/>
            </w:tcBorders>
          </w:tcPr>
          <w:p w:rsidR="00606C5A" w:rsidRPr="002B153B" w:rsidRDefault="00606C5A" w:rsidP="00606C5A">
            <w:pPr>
              <w:autoSpaceDE w:val="0"/>
              <w:autoSpaceDN w:val="0"/>
              <w:adjustRightInd w:val="0"/>
              <w:spacing w:after="0" w:line="240" w:lineRule="auto"/>
              <w:jc w:val="both"/>
              <w:rPr>
                <w:rFonts w:ascii="Arial" w:hAnsi="Arial" w:cs="Arial"/>
                <w:sz w:val="24"/>
                <w:szCs w:val="24"/>
              </w:rPr>
            </w:pPr>
          </w:p>
        </w:tc>
        <w:tc>
          <w:tcPr>
            <w:tcW w:w="5040" w:type="dxa"/>
            <w:gridSpan w:val="4"/>
            <w:tcBorders>
              <w:top w:val="nil"/>
              <w:left w:val="nil"/>
              <w:bottom w:val="nil"/>
              <w:right w:val="nil"/>
            </w:tcBorders>
          </w:tcPr>
          <w:p w:rsidR="00606C5A" w:rsidRPr="002B153B" w:rsidRDefault="00606C5A" w:rsidP="00606C5A">
            <w:pPr>
              <w:autoSpaceDE w:val="0"/>
              <w:autoSpaceDN w:val="0"/>
              <w:adjustRightInd w:val="0"/>
              <w:spacing w:after="0" w:line="240" w:lineRule="auto"/>
              <w:jc w:val="center"/>
              <w:rPr>
                <w:rFonts w:ascii="Arial" w:hAnsi="Arial" w:cs="Arial"/>
                <w:sz w:val="24"/>
                <w:szCs w:val="24"/>
              </w:rPr>
            </w:pPr>
            <w:r w:rsidRPr="002B153B">
              <w:rPr>
                <w:rFonts w:ascii="Arial" w:hAnsi="Arial" w:cs="Arial"/>
                <w:sz w:val="24"/>
                <w:szCs w:val="24"/>
              </w:rPr>
              <w:t>подпись</w:t>
            </w:r>
          </w:p>
        </w:tc>
      </w:tr>
    </w:tbl>
    <w:p w:rsidR="00606C5A" w:rsidRDefault="00606C5A" w:rsidP="00606C5A">
      <w:pPr>
        <w:autoSpaceDE w:val="0"/>
        <w:autoSpaceDN w:val="0"/>
        <w:adjustRightInd w:val="0"/>
        <w:spacing w:after="0" w:line="240" w:lineRule="auto"/>
        <w:ind w:firstLine="720"/>
        <w:jc w:val="both"/>
        <w:rPr>
          <w:rFonts w:ascii="Times New Roman" w:hAnsi="Times New Roman" w:cs="Times New Roman"/>
          <w:sz w:val="28"/>
          <w:szCs w:val="28"/>
        </w:rPr>
      </w:pPr>
    </w:p>
    <w:p w:rsidR="002B153B" w:rsidRDefault="002B153B" w:rsidP="00606C5A">
      <w:pPr>
        <w:autoSpaceDE w:val="0"/>
        <w:autoSpaceDN w:val="0"/>
        <w:adjustRightInd w:val="0"/>
        <w:spacing w:after="0" w:line="240" w:lineRule="auto"/>
        <w:ind w:firstLine="720"/>
        <w:jc w:val="both"/>
        <w:rPr>
          <w:rFonts w:ascii="Times New Roman" w:hAnsi="Times New Roman" w:cs="Times New Roman"/>
          <w:sz w:val="28"/>
          <w:szCs w:val="28"/>
        </w:rPr>
      </w:pPr>
    </w:p>
    <w:p w:rsidR="002B153B" w:rsidRDefault="002B153B" w:rsidP="00606C5A">
      <w:pPr>
        <w:autoSpaceDE w:val="0"/>
        <w:autoSpaceDN w:val="0"/>
        <w:adjustRightInd w:val="0"/>
        <w:spacing w:after="0" w:line="240" w:lineRule="auto"/>
        <w:ind w:firstLine="720"/>
        <w:jc w:val="both"/>
        <w:rPr>
          <w:rFonts w:ascii="Times New Roman" w:hAnsi="Times New Roman" w:cs="Times New Roman"/>
          <w:sz w:val="28"/>
          <w:szCs w:val="28"/>
        </w:rPr>
      </w:pPr>
    </w:p>
    <w:p w:rsidR="002B153B" w:rsidRDefault="002B153B" w:rsidP="00606C5A">
      <w:pPr>
        <w:autoSpaceDE w:val="0"/>
        <w:autoSpaceDN w:val="0"/>
        <w:adjustRightInd w:val="0"/>
        <w:spacing w:after="0" w:line="240" w:lineRule="auto"/>
        <w:ind w:firstLine="720"/>
        <w:jc w:val="both"/>
        <w:rPr>
          <w:rFonts w:ascii="Times New Roman" w:hAnsi="Times New Roman" w:cs="Times New Roman"/>
          <w:sz w:val="28"/>
          <w:szCs w:val="28"/>
        </w:rPr>
      </w:pPr>
    </w:p>
    <w:p w:rsidR="002B153B" w:rsidRPr="002B153B" w:rsidRDefault="002B153B" w:rsidP="002B153B">
      <w:pPr>
        <w:pStyle w:val="aa"/>
        <w:ind w:firstLine="709"/>
        <w:rPr>
          <w:rFonts w:ascii="Arial" w:hAnsi="Arial" w:cs="Arial"/>
          <w:sz w:val="24"/>
          <w:szCs w:val="24"/>
        </w:rPr>
      </w:pPr>
      <w:r w:rsidRPr="002B153B">
        <w:rPr>
          <w:rFonts w:ascii="Arial" w:hAnsi="Arial" w:cs="Arial"/>
          <w:sz w:val="24"/>
          <w:szCs w:val="24"/>
        </w:rPr>
        <w:t xml:space="preserve">Глава </w:t>
      </w:r>
    </w:p>
    <w:p w:rsidR="002B153B" w:rsidRPr="002B153B" w:rsidRDefault="002B153B" w:rsidP="002B153B">
      <w:pPr>
        <w:pStyle w:val="aa"/>
        <w:ind w:firstLine="709"/>
        <w:rPr>
          <w:rFonts w:ascii="Arial" w:hAnsi="Arial" w:cs="Arial"/>
          <w:sz w:val="24"/>
          <w:szCs w:val="24"/>
        </w:rPr>
      </w:pPr>
      <w:r w:rsidRPr="002B153B">
        <w:rPr>
          <w:rFonts w:ascii="Arial" w:hAnsi="Arial" w:cs="Arial"/>
          <w:sz w:val="24"/>
          <w:szCs w:val="24"/>
        </w:rPr>
        <w:t>Кубанского сельского поселения</w:t>
      </w:r>
    </w:p>
    <w:p w:rsidR="002B153B" w:rsidRPr="002B153B" w:rsidRDefault="002B153B" w:rsidP="002B153B">
      <w:pPr>
        <w:pStyle w:val="aa"/>
        <w:ind w:firstLine="709"/>
        <w:rPr>
          <w:rFonts w:ascii="Arial" w:hAnsi="Arial" w:cs="Arial"/>
          <w:sz w:val="24"/>
          <w:szCs w:val="24"/>
        </w:rPr>
      </w:pPr>
      <w:r w:rsidRPr="002B153B">
        <w:rPr>
          <w:rFonts w:ascii="Arial" w:hAnsi="Arial" w:cs="Arial"/>
          <w:sz w:val="24"/>
          <w:szCs w:val="24"/>
        </w:rPr>
        <w:t xml:space="preserve">Апшеронского района </w:t>
      </w:r>
    </w:p>
    <w:p w:rsidR="00124693" w:rsidRDefault="002B153B" w:rsidP="00124693">
      <w:pPr>
        <w:pStyle w:val="aa"/>
        <w:ind w:firstLine="709"/>
        <w:rPr>
          <w:rFonts w:ascii="Arial" w:hAnsi="Arial" w:cs="Arial"/>
          <w:sz w:val="24"/>
          <w:szCs w:val="24"/>
        </w:rPr>
      </w:pPr>
      <w:r w:rsidRPr="002B153B">
        <w:rPr>
          <w:rFonts w:ascii="Arial" w:hAnsi="Arial" w:cs="Arial"/>
          <w:sz w:val="24"/>
          <w:szCs w:val="24"/>
        </w:rPr>
        <w:t>И.М.Триполе</w:t>
      </w:r>
      <w:bookmarkStart w:id="93" w:name="sub_1200"/>
      <w:r w:rsidR="00124693">
        <w:rPr>
          <w:rFonts w:ascii="Arial" w:hAnsi="Arial" w:cs="Arial"/>
          <w:sz w:val="24"/>
          <w:szCs w:val="24"/>
        </w:rPr>
        <w:t>ц</w:t>
      </w:r>
    </w:p>
    <w:p w:rsidR="00124693" w:rsidRDefault="00124693" w:rsidP="00124693">
      <w:pPr>
        <w:pStyle w:val="aa"/>
        <w:ind w:firstLine="709"/>
        <w:rPr>
          <w:rFonts w:ascii="Arial" w:hAnsi="Arial" w:cs="Arial"/>
          <w:sz w:val="24"/>
          <w:szCs w:val="24"/>
        </w:rPr>
      </w:pPr>
    </w:p>
    <w:p w:rsidR="00124693" w:rsidRDefault="00124693" w:rsidP="00124693">
      <w:pPr>
        <w:pStyle w:val="aa"/>
        <w:ind w:firstLine="709"/>
        <w:rPr>
          <w:rFonts w:ascii="Arial" w:hAnsi="Arial" w:cs="Arial"/>
          <w:sz w:val="24"/>
          <w:szCs w:val="24"/>
        </w:rPr>
      </w:pPr>
    </w:p>
    <w:p w:rsidR="00124693" w:rsidRDefault="00124693" w:rsidP="00124693">
      <w:pPr>
        <w:pStyle w:val="aa"/>
        <w:ind w:firstLine="709"/>
        <w:rPr>
          <w:rFonts w:ascii="Arial" w:hAnsi="Arial" w:cs="Arial"/>
          <w:sz w:val="24"/>
          <w:szCs w:val="24"/>
        </w:rPr>
      </w:pPr>
    </w:p>
    <w:p w:rsidR="00124693" w:rsidRDefault="00124693" w:rsidP="00124693">
      <w:pPr>
        <w:pStyle w:val="aa"/>
        <w:ind w:firstLine="709"/>
        <w:rPr>
          <w:rFonts w:ascii="Arial" w:hAnsi="Arial" w:cs="Arial"/>
          <w:sz w:val="24"/>
          <w:szCs w:val="24"/>
        </w:rPr>
      </w:pPr>
    </w:p>
    <w:p w:rsidR="00124693" w:rsidRPr="005A5BBA" w:rsidRDefault="00DA05D2" w:rsidP="00124693">
      <w:pPr>
        <w:pStyle w:val="aa"/>
        <w:ind w:firstLine="709"/>
        <w:rPr>
          <w:rFonts w:ascii="Arial" w:hAnsi="Arial" w:cs="Arial"/>
          <w:sz w:val="24"/>
          <w:szCs w:val="24"/>
        </w:rPr>
      </w:pPr>
      <w:r w:rsidRPr="005A5BBA">
        <w:rPr>
          <w:rStyle w:val="a3"/>
          <w:rFonts w:ascii="Arial" w:hAnsi="Arial" w:cs="Arial"/>
          <w:b w:val="0"/>
          <w:bCs w:val="0"/>
          <w:color w:val="auto"/>
          <w:sz w:val="24"/>
          <w:szCs w:val="24"/>
        </w:rPr>
        <w:t>Приложение №</w:t>
      </w:r>
      <w:r w:rsidR="005A5BBA">
        <w:rPr>
          <w:rStyle w:val="a3"/>
          <w:rFonts w:ascii="Arial" w:hAnsi="Arial" w:cs="Arial"/>
          <w:b w:val="0"/>
          <w:bCs w:val="0"/>
          <w:color w:val="auto"/>
          <w:sz w:val="24"/>
          <w:szCs w:val="24"/>
        </w:rPr>
        <w:t xml:space="preserve"> </w:t>
      </w:r>
      <w:r w:rsidRPr="005A5BBA">
        <w:rPr>
          <w:rStyle w:val="a3"/>
          <w:rFonts w:ascii="Arial" w:hAnsi="Arial" w:cs="Arial"/>
          <w:b w:val="0"/>
          <w:bCs w:val="0"/>
          <w:color w:val="auto"/>
          <w:sz w:val="24"/>
          <w:szCs w:val="24"/>
        </w:rPr>
        <w:t>2</w:t>
      </w:r>
    </w:p>
    <w:p w:rsidR="00124693" w:rsidRPr="005A5BBA" w:rsidRDefault="00DA05D2" w:rsidP="00124693">
      <w:pPr>
        <w:pStyle w:val="aa"/>
        <w:ind w:firstLine="709"/>
        <w:rPr>
          <w:rFonts w:ascii="Arial" w:hAnsi="Arial" w:cs="Arial"/>
          <w:sz w:val="24"/>
          <w:szCs w:val="24"/>
        </w:rPr>
      </w:pPr>
      <w:r w:rsidRPr="005A5BBA">
        <w:rPr>
          <w:rStyle w:val="a3"/>
          <w:rFonts w:ascii="Arial" w:hAnsi="Arial" w:cs="Arial"/>
          <w:b w:val="0"/>
          <w:bCs w:val="0"/>
          <w:color w:val="auto"/>
          <w:sz w:val="24"/>
          <w:szCs w:val="24"/>
        </w:rPr>
        <w:t xml:space="preserve">к </w:t>
      </w:r>
      <w:hyperlink w:anchor="sub_10000" w:history="1">
        <w:r w:rsidRPr="005A5BBA">
          <w:rPr>
            <w:rStyle w:val="a4"/>
            <w:rFonts w:ascii="Arial" w:hAnsi="Arial" w:cs="Arial"/>
            <w:b w:val="0"/>
            <w:bCs w:val="0"/>
            <w:color w:val="auto"/>
            <w:sz w:val="24"/>
            <w:szCs w:val="24"/>
          </w:rPr>
          <w:t>Административному регламенту</w:t>
        </w:r>
      </w:hyperlink>
    </w:p>
    <w:p w:rsidR="00124693" w:rsidRPr="005A5BBA" w:rsidRDefault="00DA05D2" w:rsidP="00124693">
      <w:pPr>
        <w:pStyle w:val="aa"/>
        <w:ind w:firstLine="709"/>
        <w:rPr>
          <w:rFonts w:ascii="Arial" w:hAnsi="Arial" w:cs="Arial"/>
          <w:sz w:val="24"/>
          <w:szCs w:val="24"/>
        </w:rPr>
      </w:pPr>
      <w:r w:rsidRPr="005A5BBA">
        <w:rPr>
          <w:rStyle w:val="a3"/>
          <w:rFonts w:ascii="Arial" w:hAnsi="Arial" w:cs="Arial"/>
          <w:b w:val="0"/>
          <w:bCs w:val="0"/>
          <w:color w:val="auto"/>
          <w:sz w:val="24"/>
          <w:szCs w:val="24"/>
        </w:rPr>
        <w:t>по предоставлению муниципальной услуги</w:t>
      </w:r>
    </w:p>
    <w:p w:rsidR="00124693" w:rsidRPr="005A5BBA" w:rsidRDefault="00DA05D2" w:rsidP="00124693">
      <w:pPr>
        <w:pStyle w:val="aa"/>
        <w:ind w:firstLine="709"/>
        <w:rPr>
          <w:rFonts w:ascii="Arial" w:hAnsi="Arial" w:cs="Arial"/>
          <w:sz w:val="24"/>
          <w:szCs w:val="24"/>
        </w:rPr>
      </w:pPr>
      <w:r w:rsidRPr="005A5BBA">
        <w:rPr>
          <w:rStyle w:val="a3"/>
          <w:rFonts w:ascii="Arial" w:hAnsi="Arial" w:cs="Arial"/>
          <w:b w:val="0"/>
          <w:bCs w:val="0"/>
          <w:color w:val="auto"/>
          <w:sz w:val="24"/>
          <w:szCs w:val="24"/>
        </w:rPr>
        <w:t>"Выдача разрешения на вступление в брак лицам,</w:t>
      </w:r>
    </w:p>
    <w:p w:rsidR="00124693" w:rsidRPr="005A5BBA" w:rsidRDefault="00DA05D2" w:rsidP="00124693">
      <w:pPr>
        <w:pStyle w:val="aa"/>
        <w:ind w:firstLine="709"/>
        <w:rPr>
          <w:rFonts w:ascii="Arial" w:hAnsi="Arial" w:cs="Arial"/>
          <w:sz w:val="24"/>
          <w:szCs w:val="24"/>
        </w:rPr>
      </w:pPr>
      <w:r w:rsidRPr="005A5BBA">
        <w:rPr>
          <w:rStyle w:val="a3"/>
          <w:rFonts w:ascii="Arial" w:hAnsi="Arial" w:cs="Arial"/>
          <w:b w:val="0"/>
          <w:bCs w:val="0"/>
          <w:color w:val="auto"/>
          <w:sz w:val="24"/>
          <w:szCs w:val="24"/>
        </w:rPr>
        <w:t>достигшим возраста 16-ти лет,</w:t>
      </w:r>
    </w:p>
    <w:p w:rsidR="00DA05D2" w:rsidRPr="005A5BBA" w:rsidRDefault="00DA05D2" w:rsidP="00124693">
      <w:pPr>
        <w:pStyle w:val="aa"/>
        <w:ind w:firstLine="709"/>
        <w:rPr>
          <w:rFonts w:ascii="Arial" w:hAnsi="Arial" w:cs="Arial"/>
          <w:sz w:val="24"/>
          <w:szCs w:val="24"/>
        </w:rPr>
      </w:pPr>
      <w:r w:rsidRPr="005A5BBA">
        <w:rPr>
          <w:rStyle w:val="a3"/>
          <w:rFonts w:ascii="Arial" w:hAnsi="Arial" w:cs="Arial"/>
          <w:b w:val="0"/>
          <w:bCs w:val="0"/>
          <w:color w:val="auto"/>
          <w:sz w:val="24"/>
          <w:szCs w:val="24"/>
        </w:rPr>
        <w:t>но не достигшим совершеннолетия"</w:t>
      </w:r>
    </w:p>
    <w:p w:rsidR="00DA05D2" w:rsidRPr="00175085" w:rsidRDefault="00DA05D2" w:rsidP="00DA05D2">
      <w:pPr>
        <w:ind w:firstLine="720"/>
        <w:jc w:val="both"/>
        <w:rPr>
          <w:rFonts w:ascii="Times New Roman" w:hAnsi="Times New Roman" w:cs="Times New Roman"/>
          <w:sz w:val="28"/>
          <w:szCs w:val="28"/>
        </w:rPr>
      </w:pPr>
    </w:p>
    <w:p w:rsidR="00DA05D2" w:rsidRPr="005A5BBA" w:rsidRDefault="00DA05D2" w:rsidP="00DA05D2">
      <w:pPr>
        <w:pStyle w:val="a7"/>
        <w:ind w:left="4250" w:hanging="1418"/>
        <w:rPr>
          <w:rFonts w:ascii="Arial" w:hAnsi="Arial" w:cs="Arial"/>
          <w:sz w:val="24"/>
          <w:szCs w:val="24"/>
        </w:rPr>
      </w:pPr>
      <w:r w:rsidRPr="0061620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5A5BBA">
        <w:rPr>
          <w:rFonts w:ascii="Arial" w:hAnsi="Arial" w:cs="Arial"/>
          <w:sz w:val="24"/>
          <w:szCs w:val="24"/>
        </w:rPr>
        <w:t xml:space="preserve">Главе Кубанского сельского                     поселения  Апшеронского района  </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гр.</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года рождения</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проживающего (щей) по адресу:</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lastRenderedPageBreak/>
        <w:t xml:space="preserve">                                        _________________________________</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Телефон</w:t>
      </w:r>
    </w:p>
    <w:p w:rsidR="00DA05D2" w:rsidRPr="005A5BBA" w:rsidRDefault="00DA05D2" w:rsidP="00DA05D2">
      <w:pPr>
        <w:pStyle w:val="aa"/>
        <w:ind w:left="1416"/>
        <w:rPr>
          <w:rFonts w:ascii="Arial" w:hAnsi="Arial" w:cs="Arial"/>
          <w:sz w:val="24"/>
          <w:szCs w:val="24"/>
        </w:rPr>
      </w:pPr>
      <w:r w:rsidRPr="005A5BBA">
        <w:rPr>
          <w:rFonts w:ascii="Arial" w:hAnsi="Arial" w:cs="Arial"/>
          <w:sz w:val="24"/>
          <w:szCs w:val="24"/>
        </w:rPr>
        <w:t xml:space="preserve">                                        _________________________________</w:t>
      </w:r>
    </w:p>
    <w:p w:rsidR="00DA05D2" w:rsidRDefault="00DA05D2" w:rsidP="00DA05D2">
      <w:pPr>
        <w:pStyle w:val="1"/>
        <w:rPr>
          <w:rFonts w:ascii="Times New Roman" w:hAnsi="Times New Roman" w:cs="Times New Roman"/>
          <w:b w:val="0"/>
          <w:bCs w:val="0"/>
          <w:color w:val="auto"/>
          <w:sz w:val="28"/>
          <w:szCs w:val="28"/>
        </w:rPr>
      </w:pPr>
    </w:p>
    <w:p w:rsidR="005A5BBA" w:rsidRPr="005A5BBA" w:rsidRDefault="005A5BBA" w:rsidP="005A5BBA"/>
    <w:p w:rsidR="00DA05D2" w:rsidRPr="005A5BBA" w:rsidRDefault="00DA05D2" w:rsidP="005A5BBA">
      <w:pPr>
        <w:pStyle w:val="1"/>
        <w:rPr>
          <w:b w:val="0"/>
          <w:color w:val="auto"/>
        </w:rPr>
      </w:pPr>
      <w:r w:rsidRPr="005A5BBA">
        <w:rPr>
          <w:b w:val="0"/>
          <w:color w:val="auto"/>
        </w:rPr>
        <w:t>ЗАЯВЛЕНИЕ</w:t>
      </w:r>
    </w:p>
    <w:p w:rsidR="00DA05D2" w:rsidRPr="005A5BBA" w:rsidRDefault="005A5BBA" w:rsidP="005A5BBA">
      <w:pPr>
        <w:pStyle w:val="a7"/>
        <w:ind w:firstLine="709"/>
        <w:rPr>
          <w:rFonts w:ascii="Arial" w:hAnsi="Arial" w:cs="Arial"/>
          <w:sz w:val="24"/>
          <w:szCs w:val="24"/>
        </w:rPr>
      </w:pPr>
      <w:r w:rsidRPr="005A5BBA">
        <w:rPr>
          <w:rFonts w:ascii="Arial" w:hAnsi="Arial" w:cs="Arial"/>
          <w:sz w:val="24"/>
          <w:szCs w:val="24"/>
        </w:rPr>
        <w:t xml:space="preserve">Прошу </w:t>
      </w:r>
      <w:r w:rsidR="00DA05D2" w:rsidRPr="005A5BBA">
        <w:rPr>
          <w:rFonts w:ascii="Arial" w:hAnsi="Arial" w:cs="Arial"/>
          <w:sz w:val="24"/>
          <w:szCs w:val="24"/>
        </w:rPr>
        <w:t>Вас, снизить брачный возраст моей невесте, Ф.И.О.</w:t>
      </w:r>
      <w:r w:rsidRPr="005A5BBA">
        <w:rPr>
          <w:rFonts w:ascii="Arial" w:hAnsi="Arial" w:cs="Arial"/>
          <w:sz w:val="24"/>
          <w:szCs w:val="24"/>
        </w:rPr>
        <w:t xml:space="preserve"> дата</w:t>
      </w:r>
      <w:r w:rsidR="00DA05D2" w:rsidRPr="005A5BBA">
        <w:rPr>
          <w:rFonts w:ascii="Arial" w:hAnsi="Arial" w:cs="Arial"/>
          <w:sz w:val="24"/>
          <w:szCs w:val="24"/>
        </w:rPr>
        <w:t xml:space="preserve"> рождения,</w:t>
      </w:r>
      <w:r w:rsidRPr="005A5BBA">
        <w:rPr>
          <w:rFonts w:ascii="Arial" w:hAnsi="Arial" w:cs="Arial"/>
          <w:sz w:val="24"/>
          <w:szCs w:val="24"/>
        </w:rPr>
        <w:t xml:space="preserve"> проживающей (го) по</w:t>
      </w:r>
      <w:r w:rsidR="00DA05D2" w:rsidRPr="005A5BBA">
        <w:rPr>
          <w:rFonts w:ascii="Arial" w:hAnsi="Arial" w:cs="Arial"/>
          <w:sz w:val="24"/>
          <w:szCs w:val="24"/>
        </w:rPr>
        <w:t xml:space="preserve"> адресу___________________________, так как  семья фактически уже создана с Ф.И.О.__________________________</w:t>
      </w:r>
    </w:p>
    <w:p w:rsidR="00DA05D2" w:rsidRPr="00616202" w:rsidRDefault="00DA05D2" w:rsidP="005A5BBA">
      <w:pPr>
        <w:ind w:firstLine="709"/>
        <w:jc w:val="both"/>
        <w:rPr>
          <w:rFonts w:ascii="Times New Roman" w:hAnsi="Times New Roman" w:cs="Times New Roman"/>
          <w:sz w:val="28"/>
          <w:szCs w:val="28"/>
        </w:rPr>
      </w:pPr>
    </w:p>
    <w:p w:rsidR="00DA05D2" w:rsidRDefault="00DA05D2" w:rsidP="00DA05D2">
      <w:pPr>
        <w:pStyle w:val="a7"/>
        <w:rPr>
          <w:rFonts w:ascii="Times New Roman" w:hAnsi="Times New Roman" w:cs="Times New Roman"/>
          <w:sz w:val="28"/>
          <w:szCs w:val="28"/>
        </w:rPr>
      </w:pPr>
      <w:r w:rsidRPr="00616202">
        <w:rPr>
          <w:rFonts w:ascii="Times New Roman" w:hAnsi="Times New Roman" w:cs="Times New Roman"/>
          <w:sz w:val="28"/>
          <w:szCs w:val="28"/>
        </w:rPr>
        <w:t xml:space="preserve">    </w:t>
      </w:r>
    </w:p>
    <w:p w:rsidR="00DA05D2" w:rsidRPr="005A5BBA" w:rsidRDefault="00DA05D2" w:rsidP="00DA05D2">
      <w:pPr>
        <w:pStyle w:val="a7"/>
        <w:rPr>
          <w:rFonts w:ascii="Arial" w:hAnsi="Arial" w:cs="Arial"/>
          <w:sz w:val="24"/>
          <w:szCs w:val="24"/>
        </w:rPr>
      </w:pPr>
      <w:r w:rsidRPr="00616202">
        <w:rPr>
          <w:rFonts w:ascii="Times New Roman" w:hAnsi="Times New Roman" w:cs="Times New Roman"/>
          <w:sz w:val="28"/>
          <w:szCs w:val="28"/>
        </w:rPr>
        <w:t xml:space="preserve"> </w:t>
      </w:r>
      <w:r w:rsidRPr="005A5BBA">
        <w:rPr>
          <w:rFonts w:ascii="Arial" w:hAnsi="Arial" w:cs="Arial"/>
          <w:sz w:val="24"/>
          <w:szCs w:val="24"/>
        </w:rPr>
        <w:t xml:space="preserve">________________                                      </w:t>
      </w:r>
      <w:r w:rsidR="00590ED9" w:rsidRPr="005A5BBA">
        <w:rPr>
          <w:rFonts w:ascii="Arial" w:hAnsi="Arial" w:cs="Arial"/>
          <w:sz w:val="24"/>
          <w:szCs w:val="24"/>
        </w:rPr>
        <w:t xml:space="preserve">                       </w:t>
      </w:r>
      <w:r w:rsidRPr="005A5BBA">
        <w:rPr>
          <w:rFonts w:ascii="Arial" w:hAnsi="Arial" w:cs="Arial"/>
          <w:sz w:val="24"/>
          <w:szCs w:val="24"/>
        </w:rPr>
        <w:t xml:space="preserve"> ________________</w:t>
      </w:r>
    </w:p>
    <w:p w:rsidR="005A5BBA" w:rsidRDefault="00DA05D2" w:rsidP="005A5BBA">
      <w:pPr>
        <w:pStyle w:val="a7"/>
        <w:rPr>
          <w:rFonts w:ascii="Arial" w:hAnsi="Arial" w:cs="Arial"/>
          <w:sz w:val="24"/>
          <w:szCs w:val="24"/>
        </w:rPr>
      </w:pPr>
      <w:r w:rsidRPr="005A5BBA">
        <w:rPr>
          <w:rFonts w:ascii="Arial" w:hAnsi="Arial" w:cs="Arial"/>
          <w:sz w:val="24"/>
          <w:szCs w:val="24"/>
        </w:rPr>
        <w:t xml:space="preserve">           Дата                                                      </w:t>
      </w:r>
      <w:r w:rsidR="00590ED9" w:rsidRPr="005A5BBA">
        <w:rPr>
          <w:rFonts w:ascii="Arial" w:hAnsi="Arial" w:cs="Arial"/>
          <w:sz w:val="24"/>
          <w:szCs w:val="24"/>
        </w:rPr>
        <w:t xml:space="preserve">                              </w:t>
      </w:r>
      <w:r w:rsidRPr="005A5BBA">
        <w:rPr>
          <w:rFonts w:ascii="Arial" w:hAnsi="Arial" w:cs="Arial"/>
          <w:sz w:val="24"/>
          <w:szCs w:val="24"/>
        </w:rPr>
        <w:t>Подпись</w:t>
      </w:r>
    </w:p>
    <w:p w:rsidR="002731B1" w:rsidRDefault="002731B1" w:rsidP="002731B1">
      <w:pPr>
        <w:pStyle w:val="aa"/>
      </w:pPr>
    </w:p>
    <w:p w:rsidR="002731B1" w:rsidRDefault="002731B1" w:rsidP="002731B1">
      <w:pPr>
        <w:pStyle w:val="aa"/>
      </w:pPr>
    </w:p>
    <w:p w:rsidR="002731B1" w:rsidRDefault="002731B1" w:rsidP="002731B1">
      <w:pPr>
        <w:pStyle w:val="aa"/>
      </w:pPr>
    </w:p>
    <w:p w:rsidR="002731B1" w:rsidRPr="002731B1" w:rsidRDefault="002731B1" w:rsidP="002731B1">
      <w:pPr>
        <w:pStyle w:val="aa"/>
        <w:rPr>
          <w:rFonts w:ascii="Arial" w:hAnsi="Arial" w:cs="Arial"/>
          <w:sz w:val="24"/>
          <w:szCs w:val="24"/>
        </w:rPr>
      </w:pPr>
      <w:r w:rsidRPr="002731B1">
        <w:rPr>
          <w:rFonts w:ascii="Arial" w:hAnsi="Arial" w:cs="Arial"/>
          <w:sz w:val="24"/>
          <w:szCs w:val="24"/>
        </w:rPr>
        <w:t xml:space="preserve">Глава </w:t>
      </w:r>
    </w:p>
    <w:p w:rsidR="002731B1" w:rsidRPr="002731B1" w:rsidRDefault="002731B1" w:rsidP="002731B1">
      <w:pPr>
        <w:pStyle w:val="aa"/>
        <w:rPr>
          <w:rFonts w:ascii="Arial" w:hAnsi="Arial" w:cs="Arial"/>
          <w:sz w:val="24"/>
          <w:szCs w:val="24"/>
        </w:rPr>
      </w:pPr>
      <w:r w:rsidRPr="002731B1">
        <w:rPr>
          <w:rFonts w:ascii="Arial" w:hAnsi="Arial" w:cs="Arial"/>
          <w:sz w:val="24"/>
          <w:szCs w:val="24"/>
        </w:rPr>
        <w:t>Кубанского сельского поселения</w:t>
      </w:r>
    </w:p>
    <w:p w:rsidR="002731B1" w:rsidRPr="002731B1" w:rsidRDefault="002731B1" w:rsidP="002731B1">
      <w:pPr>
        <w:pStyle w:val="aa"/>
        <w:rPr>
          <w:rFonts w:ascii="Arial" w:hAnsi="Arial" w:cs="Arial"/>
          <w:sz w:val="24"/>
          <w:szCs w:val="24"/>
        </w:rPr>
      </w:pPr>
      <w:r w:rsidRPr="002731B1">
        <w:rPr>
          <w:rFonts w:ascii="Arial" w:hAnsi="Arial" w:cs="Arial"/>
          <w:sz w:val="24"/>
          <w:szCs w:val="24"/>
        </w:rPr>
        <w:t xml:space="preserve">Апшеронского района </w:t>
      </w:r>
    </w:p>
    <w:p w:rsidR="002731B1" w:rsidRPr="002731B1" w:rsidRDefault="002731B1" w:rsidP="002731B1">
      <w:pPr>
        <w:pStyle w:val="aa"/>
        <w:rPr>
          <w:rFonts w:ascii="Arial" w:hAnsi="Arial" w:cs="Arial"/>
          <w:sz w:val="24"/>
          <w:szCs w:val="24"/>
        </w:rPr>
      </w:pPr>
      <w:r w:rsidRPr="002731B1">
        <w:rPr>
          <w:rFonts w:ascii="Arial" w:hAnsi="Arial" w:cs="Arial"/>
          <w:sz w:val="24"/>
          <w:szCs w:val="24"/>
        </w:rPr>
        <w:t>И.М.Триполец</w:t>
      </w:r>
    </w:p>
    <w:p w:rsidR="005A5BBA" w:rsidRDefault="005A5BBA" w:rsidP="005A5BBA">
      <w:pPr>
        <w:pStyle w:val="a7"/>
        <w:rPr>
          <w:rFonts w:ascii="Arial" w:hAnsi="Arial" w:cs="Arial"/>
          <w:sz w:val="24"/>
          <w:szCs w:val="24"/>
        </w:rPr>
      </w:pPr>
    </w:p>
    <w:p w:rsidR="005A5BBA" w:rsidRDefault="005A5BBA" w:rsidP="005A5BBA">
      <w:pPr>
        <w:pStyle w:val="a7"/>
        <w:rPr>
          <w:rFonts w:ascii="Arial" w:hAnsi="Arial" w:cs="Arial"/>
          <w:sz w:val="24"/>
          <w:szCs w:val="24"/>
        </w:rPr>
      </w:pPr>
    </w:p>
    <w:p w:rsidR="005A5BBA" w:rsidRDefault="005A5BBA" w:rsidP="005A5BBA">
      <w:pPr>
        <w:pStyle w:val="a7"/>
        <w:rPr>
          <w:rFonts w:ascii="Arial" w:hAnsi="Arial" w:cs="Arial"/>
          <w:sz w:val="24"/>
          <w:szCs w:val="24"/>
        </w:rPr>
      </w:pPr>
    </w:p>
    <w:p w:rsidR="005A5BBA" w:rsidRDefault="005A5BBA" w:rsidP="005A5BBA">
      <w:pPr>
        <w:pStyle w:val="a7"/>
        <w:rPr>
          <w:rFonts w:ascii="Arial" w:hAnsi="Arial" w:cs="Arial"/>
          <w:sz w:val="24"/>
          <w:szCs w:val="24"/>
        </w:rPr>
      </w:pPr>
    </w:p>
    <w:p w:rsidR="005A5BBA" w:rsidRPr="005A5BBA" w:rsidRDefault="00DA05D2" w:rsidP="005A5BBA">
      <w:pPr>
        <w:pStyle w:val="a7"/>
        <w:rPr>
          <w:rStyle w:val="a3"/>
          <w:rFonts w:ascii="Arial" w:hAnsi="Arial" w:cs="Arial"/>
          <w:b w:val="0"/>
          <w:bCs w:val="0"/>
          <w:color w:val="auto"/>
          <w:sz w:val="24"/>
          <w:szCs w:val="24"/>
        </w:rPr>
      </w:pPr>
      <w:r w:rsidRPr="005A5BBA">
        <w:rPr>
          <w:rStyle w:val="a3"/>
          <w:rFonts w:ascii="Arial" w:hAnsi="Arial" w:cs="Arial"/>
          <w:b w:val="0"/>
          <w:bCs w:val="0"/>
          <w:color w:val="auto"/>
          <w:sz w:val="24"/>
          <w:szCs w:val="24"/>
        </w:rPr>
        <w:t>Приложение №</w:t>
      </w:r>
      <w:r w:rsidR="005A5BBA" w:rsidRPr="005A5BBA">
        <w:rPr>
          <w:rStyle w:val="a3"/>
          <w:rFonts w:ascii="Arial" w:hAnsi="Arial" w:cs="Arial"/>
          <w:b w:val="0"/>
          <w:bCs w:val="0"/>
          <w:color w:val="auto"/>
          <w:sz w:val="24"/>
          <w:szCs w:val="24"/>
        </w:rPr>
        <w:t xml:space="preserve"> </w:t>
      </w:r>
      <w:r w:rsidRPr="005A5BBA">
        <w:rPr>
          <w:rStyle w:val="a3"/>
          <w:rFonts w:ascii="Arial" w:hAnsi="Arial" w:cs="Arial"/>
          <w:b w:val="0"/>
          <w:bCs w:val="0"/>
          <w:color w:val="auto"/>
          <w:sz w:val="24"/>
          <w:szCs w:val="24"/>
        </w:rPr>
        <w:t xml:space="preserve">3 </w:t>
      </w:r>
    </w:p>
    <w:p w:rsidR="005A5BBA" w:rsidRPr="005A5BBA" w:rsidRDefault="00DA05D2" w:rsidP="005A5BBA">
      <w:pPr>
        <w:pStyle w:val="a7"/>
        <w:rPr>
          <w:rFonts w:ascii="Arial" w:hAnsi="Arial" w:cs="Arial"/>
          <w:sz w:val="24"/>
          <w:szCs w:val="24"/>
        </w:rPr>
      </w:pPr>
      <w:r w:rsidRPr="005A5BBA">
        <w:rPr>
          <w:rStyle w:val="a3"/>
          <w:rFonts w:ascii="Arial" w:hAnsi="Arial" w:cs="Arial"/>
          <w:b w:val="0"/>
          <w:bCs w:val="0"/>
          <w:color w:val="auto"/>
          <w:sz w:val="24"/>
          <w:szCs w:val="24"/>
        </w:rPr>
        <w:t xml:space="preserve">к </w:t>
      </w:r>
      <w:hyperlink w:anchor="sub_10000" w:history="1">
        <w:r w:rsidRPr="005A5BBA">
          <w:rPr>
            <w:rStyle w:val="a4"/>
            <w:rFonts w:ascii="Arial" w:hAnsi="Arial" w:cs="Arial"/>
            <w:b w:val="0"/>
            <w:bCs w:val="0"/>
            <w:color w:val="auto"/>
            <w:sz w:val="24"/>
            <w:szCs w:val="24"/>
          </w:rPr>
          <w:t>Административному регламенту</w:t>
        </w:r>
      </w:hyperlink>
    </w:p>
    <w:p w:rsidR="005A5BBA" w:rsidRPr="005A5BBA" w:rsidRDefault="00DA05D2" w:rsidP="005A5BBA">
      <w:pPr>
        <w:pStyle w:val="a7"/>
        <w:rPr>
          <w:rStyle w:val="a3"/>
          <w:rFonts w:ascii="Arial" w:hAnsi="Arial" w:cs="Arial"/>
          <w:b w:val="0"/>
          <w:bCs w:val="0"/>
          <w:color w:val="auto"/>
          <w:sz w:val="24"/>
          <w:szCs w:val="24"/>
        </w:rPr>
      </w:pPr>
      <w:r w:rsidRPr="005A5BBA">
        <w:rPr>
          <w:rStyle w:val="a3"/>
          <w:rFonts w:ascii="Arial" w:hAnsi="Arial" w:cs="Arial"/>
          <w:b w:val="0"/>
          <w:bCs w:val="0"/>
          <w:color w:val="auto"/>
          <w:sz w:val="24"/>
          <w:szCs w:val="24"/>
        </w:rPr>
        <w:t>по предоставлению муниципальной услуги</w:t>
      </w:r>
    </w:p>
    <w:p w:rsidR="005A5BBA" w:rsidRPr="005A5BBA" w:rsidRDefault="00DA05D2" w:rsidP="005A5BBA">
      <w:pPr>
        <w:pStyle w:val="a7"/>
        <w:rPr>
          <w:rStyle w:val="a3"/>
          <w:rFonts w:ascii="Arial" w:hAnsi="Arial" w:cs="Arial"/>
          <w:b w:val="0"/>
          <w:bCs w:val="0"/>
          <w:color w:val="auto"/>
          <w:sz w:val="24"/>
          <w:szCs w:val="24"/>
        </w:rPr>
      </w:pPr>
      <w:r w:rsidRPr="005A5BBA">
        <w:rPr>
          <w:rStyle w:val="a3"/>
          <w:rFonts w:ascii="Arial" w:hAnsi="Arial" w:cs="Arial"/>
          <w:b w:val="0"/>
          <w:bCs w:val="0"/>
          <w:color w:val="auto"/>
          <w:sz w:val="24"/>
          <w:szCs w:val="24"/>
        </w:rPr>
        <w:t>"Выдача разрешения на вступление в брак лицам,</w:t>
      </w:r>
    </w:p>
    <w:p w:rsidR="005A5BBA" w:rsidRPr="005A5BBA" w:rsidRDefault="00DA05D2" w:rsidP="005A5BBA">
      <w:pPr>
        <w:pStyle w:val="a7"/>
        <w:rPr>
          <w:rStyle w:val="a3"/>
          <w:rFonts w:ascii="Arial" w:hAnsi="Arial" w:cs="Arial"/>
          <w:b w:val="0"/>
          <w:bCs w:val="0"/>
          <w:color w:val="auto"/>
          <w:sz w:val="24"/>
          <w:szCs w:val="24"/>
        </w:rPr>
      </w:pPr>
      <w:r w:rsidRPr="005A5BBA">
        <w:rPr>
          <w:rStyle w:val="a3"/>
          <w:rFonts w:ascii="Arial" w:hAnsi="Arial" w:cs="Arial"/>
          <w:b w:val="0"/>
          <w:bCs w:val="0"/>
          <w:color w:val="auto"/>
          <w:sz w:val="24"/>
          <w:szCs w:val="24"/>
        </w:rPr>
        <w:t>достигшим возраста 16-ти лет,</w:t>
      </w:r>
    </w:p>
    <w:p w:rsidR="00DA05D2" w:rsidRPr="005A5BBA" w:rsidRDefault="00DA05D2" w:rsidP="005A5BBA">
      <w:pPr>
        <w:pStyle w:val="a7"/>
        <w:rPr>
          <w:rFonts w:ascii="Arial" w:hAnsi="Arial" w:cs="Arial"/>
          <w:sz w:val="24"/>
          <w:szCs w:val="24"/>
        </w:rPr>
      </w:pPr>
      <w:r w:rsidRPr="005A5BBA">
        <w:rPr>
          <w:rStyle w:val="a3"/>
          <w:rFonts w:ascii="Arial" w:hAnsi="Arial" w:cs="Arial"/>
          <w:b w:val="0"/>
          <w:bCs w:val="0"/>
          <w:color w:val="auto"/>
          <w:sz w:val="24"/>
          <w:szCs w:val="24"/>
        </w:rPr>
        <w:t>но не достигшим совершеннолетия"</w:t>
      </w:r>
    </w:p>
    <w:p w:rsidR="00DA05D2" w:rsidRDefault="00DA05D2" w:rsidP="00DA05D2">
      <w:pPr>
        <w:pStyle w:val="a7"/>
        <w:ind w:left="4536"/>
        <w:rPr>
          <w:rFonts w:ascii="Times New Roman" w:hAnsi="Times New Roman" w:cs="Times New Roman"/>
          <w:sz w:val="28"/>
          <w:szCs w:val="28"/>
        </w:rPr>
      </w:pPr>
    </w:p>
    <w:p w:rsidR="005A5BBA" w:rsidRPr="005A5BBA" w:rsidRDefault="005A5BBA" w:rsidP="005A5BBA"/>
    <w:p w:rsidR="00DA05D2" w:rsidRPr="005A5BBA" w:rsidRDefault="00DA05D2" w:rsidP="00DA05D2">
      <w:pPr>
        <w:pStyle w:val="a7"/>
        <w:ind w:left="4536"/>
        <w:rPr>
          <w:rFonts w:ascii="Arial" w:hAnsi="Arial" w:cs="Arial"/>
          <w:sz w:val="24"/>
          <w:szCs w:val="24"/>
        </w:rPr>
      </w:pPr>
      <w:r w:rsidRPr="00616202">
        <w:rPr>
          <w:rFonts w:ascii="Times New Roman" w:hAnsi="Times New Roman" w:cs="Times New Roman"/>
          <w:sz w:val="28"/>
          <w:szCs w:val="28"/>
        </w:rPr>
        <w:t xml:space="preserve"> </w:t>
      </w:r>
      <w:r w:rsidRPr="005A5BBA">
        <w:rPr>
          <w:rFonts w:ascii="Arial" w:hAnsi="Arial" w:cs="Arial"/>
          <w:sz w:val="24"/>
          <w:szCs w:val="24"/>
        </w:rPr>
        <w:t xml:space="preserve">Главе Кубанского сельского поселения                                    Апшеронского района  </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гр.</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года рождения</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проживающего (щей) по адресу:</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Телефон</w:t>
      </w:r>
    </w:p>
    <w:p w:rsidR="00DA05D2" w:rsidRPr="005A5BBA" w:rsidRDefault="00DA05D2" w:rsidP="00DA05D2">
      <w:pPr>
        <w:pStyle w:val="a7"/>
        <w:ind w:left="1416"/>
        <w:rPr>
          <w:rFonts w:ascii="Arial" w:hAnsi="Arial" w:cs="Arial"/>
          <w:sz w:val="24"/>
          <w:szCs w:val="24"/>
        </w:rPr>
      </w:pPr>
      <w:r w:rsidRPr="005A5BBA">
        <w:rPr>
          <w:rFonts w:ascii="Arial" w:hAnsi="Arial" w:cs="Arial"/>
          <w:sz w:val="24"/>
          <w:szCs w:val="24"/>
        </w:rPr>
        <w:t xml:space="preserve">                                        _________________________________</w:t>
      </w:r>
    </w:p>
    <w:p w:rsidR="00DA05D2" w:rsidRPr="005A5BBA" w:rsidRDefault="00DA05D2" w:rsidP="00DA05D2">
      <w:pPr>
        <w:ind w:left="1416" w:firstLine="720"/>
        <w:jc w:val="both"/>
        <w:rPr>
          <w:rFonts w:ascii="Arial" w:hAnsi="Arial" w:cs="Arial"/>
          <w:sz w:val="24"/>
          <w:szCs w:val="24"/>
        </w:rPr>
      </w:pPr>
    </w:p>
    <w:p w:rsidR="00DA05D2" w:rsidRPr="005A5BBA" w:rsidRDefault="00DA05D2" w:rsidP="00DA05D2">
      <w:pPr>
        <w:pStyle w:val="1"/>
        <w:rPr>
          <w:b w:val="0"/>
          <w:color w:val="auto"/>
        </w:rPr>
      </w:pPr>
      <w:r w:rsidRPr="005A5BBA">
        <w:rPr>
          <w:b w:val="0"/>
          <w:color w:val="auto"/>
        </w:rPr>
        <w:t>ЗАЯВЛЕНИЕ</w:t>
      </w:r>
    </w:p>
    <w:p w:rsidR="00DA05D2" w:rsidRPr="00616202" w:rsidRDefault="00DA05D2" w:rsidP="00DA05D2">
      <w:pPr>
        <w:ind w:firstLine="720"/>
        <w:jc w:val="both"/>
        <w:rPr>
          <w:rFonts w:ascii="Times New Roman" w:hAnsi="Times New Roman" w:cs="Times New Roman"/>
          <w:sz w:val="28"/>
          <w:szCs w:val="28"/>
        </w:rPr>
      </w:pPr>
    </w:p>
    <w:p w:rsidR="00DA05D2" w:rsidRPr="005A5BBA" w:rsidRDefault="005A5BBA" w:rsidP="005A5BBA">
      <w:pPr>
        <w:pStyle w:val="a7"/>
        <w:ind w:firstLine="709"/>
        <w:rPr>
          <w:rFonts w:ascii="Arial" w:hAnsi="Arial" w:cs="Arial"/>
          <w:sz w:val="24"/>
          <w:szCs w:val="24"/>
        </w:rPr>
      </w:pPr>
      <w:r w:rsidRPr="005A5BBA">
        <w:rPr>
          <w:rFonts w:ascii="Arial" w:hAnsi="Arial" w:cs="Arial"/>
          <w:sz w:val="24"/>
          <w:szCs w:val="24"/>
        </w:rPr>
        <w:lastRenderedPageBreak/>
        <w:t>Прошу</w:t>
      </w:r>
      <w:r w:rsidR="00DA05D2" w:rsidRPr="005A5BBA">
        <w:rPr>
          <w:rFonts w:ascii="Arial" w:hAnsi="Arial" w:cs="Arial"/>
          <w:sz w:val="24"/>
          <w:szCs w:val="24"/>
        </w:rPr>
        <w:t xml:space="preserve"> Вас, снизить брачный возраст моей (му) несовершеннолетней(му) </w:t>
      </w:r>
      <w:r>
        <w:rPr>
          <w:rFonts w:ascii="Arial" w:hAnsi="Arial" w:cs="Arial"/>
          <w:sz w:val="24"/>
          <w:szCs w:val="24"/>
        </w:rPr>
        <w:t xml:space="preserve">дочери </w:t>
      </w:r>
      <w:r w:rsidRPr="005A5BBA">
        <w:rPr>
          <w:rFonts w:ascii="Arial" w:hAnsi="Arial" w:cs="Arial"/>
          <w:sz w:val="24"/>
          <w:szCs w:val="24"/>
        </w:rPr>
        <w:t>(сыну) Ф.И.О.</w:t>
      </w:r>
      <w:r w:rsidR="00DA05D2" w:rsidRPr="005A5BBA">
        <w:rPr>
          <w:rFonts w:ascii="Arial" w:hAnsi="Arial" w:cs="Arial"/>
          <w:sz w:val="24"/>
          <w:szCs w:val="24"/>
        </w:rPr>
        <w:t xml:space="preserve"> дата рождения проживающей (го)</w:t>
      </w:r>
      <w:r w:rsidRPr="005A5BBA">
        <w:rPr>
          <w:rFonts w:ascii="Arial" w:hAnsi="Arial" w:cs="Arial"/>
          <w:sz w:val="24"/>
          <w:szCs w:val="24"/>
        </w:rPr>
        <w:t xml:space="preserve"> по </w:t>
      </w:r>
      <w:r w:rsidR="00DA05D2" w:rsidRPr="005A5BBA">
        <w:rPr>
          <w:rFonts w:ascii="Arial" w:hAnsi="Arial" w:cs="Arial"/>
          <w:sz w:val="24"/>
          <w:szCs w:val="24"/>
        </w:rPr>
        <w:t>адресу_______________________________________, так как семья фактически уже создана с Ф.И.О.__________________________</w:t>
      </w:r>
    </w:p>
    <w:p w:rsidR="00DA05D2" w:rsidRPr="00616202" w:rsidRDefault="00DA05D2" w:rsidP="005A5BBA">
      <w:pPr>
        <w:ind w:firstLine="709"/>
        <w:jc w:val="both"/>
        <w:rPr>
          <w:rFonts w:ascii="Times New Roman" w:hAnsi="Times New Roman" w:cs="Times New Roman"/>
          <w:sz w:val="28"/>
          <w:szCs w:val="28"/>
        </w:rPr>
      </w:pPr>
    </w:p>
    <w:p w:rsidR="00DA05D2" w:rsidRDefault="00DA05D2" w:rsidP="00DA05D2">
      <w:pPr>
        <w:pStyle w:val="a7"/>
        <w:rPr>
          <w:rFonts w:ascii="Times New Roman" w:hAnsi="Times New Roman" w:cs="Times New Roman"/>
          <w:sz w:val="28"/>
          <w:szCs w:val="28"/>
        </w:rPr>
      </w:pPr>
      <w:r w:rsidRPr="00616202">
        <w:rPr>
          <w:rFonts w:ascii="Times New Roman" w:hAnsi="Times New Roman" w:cs="Times New Roman"/>
          <w:sz w:val="28"/>
          <w:szCs w:val="28"/>
        </w:rPr>
        <w:t xml:space="preserve">    </w:t>
      </w:r>
    </w:p>
    <w:p w:rsidR="00DA05D2" w:rsidRPr="00616202" w:rsidRDefault="00DA05D2" w:rsidP="00DA05D2">
      <w:pPr>
        <w:pStyle w:val="a7"/>
        <w:rPr>
          <w:rFonts w:ascii="Times New Roman" w:hAnsi="Times New Roman" w:cs="Times New Roman"/>
          <w:sz w:val="28"/>
          <w:szCs w:val="28"/>
        </w:rPr>
      </w:pPr>
      <w:r w:rsidRPr="00616202">
        <w:rPr>
          <w:rFonts w:ascii="Times New Roman" w:hAnsi="Times New Roman" w:cs="Times New Roman"/>
          <w:sz w:val="28"/>
          <w:szCs w:val="28"/>
        </w:rPr>
        <w:t xml:space="preserve"> ________________</w:t>
      </w:r>
      <w:r>
        <w:rPr>
          <w:rFonts w:ascii="Times New Roman" w:hAnsi="Times New Roman" w:cs="Times New Roman"/>
          <w:sz w:val="28"/>
          <w:szCs w:val="28"/>
        </w:rPr>
        <w:t xml:space="preserve">                                      </w:t>
      </w:r>
      <w:r w:rsidRPr="00616202">
        <w:rPr>
          <w:rFonts w:ascii="Times New Roman" w:hAnsi="Times New Roman" w:cs="Times New Roman"/>
          <w:sz w:val="28"/>
          <w:szCs w:val="28"/>
        </w:rPr>
        <w:t xml:space="preserve"> ________________</w:t>
      </w:r>
    </w:p>
    <w:p w:rsidR="005A5BBA" w:rsidRDefault="00DA05D2" w:rsidP="005A5BBA">
      <w:pPr>
        <w:pStyle w:val="a7"/>
        <w:rPr>
          <w:rFonts w:ascii="Arial" w:hAnsi="Arial" w:cs="Arial"/>
          <w:sz w:val="24"/>
          <w:szCs w:val="24"/>
        </w:rPr>
      </w:pPr>
      <w:r w:rsidRPr="005A5BBA">
        <w:rPr>
          <w:rFonts w:ascii="Arial" w:hAnsi="Arial" w:cs="Arial"/>
          <w:sz w:val="24"/>
          <w:szCs w:val="24"/>
        </w:rPr>
        <w:t xml:space="preserve">           Дата                                                      Подпись</w:t>
      </w:r>
    </w:p>
    <w:p w:rsidR="005A5BBA" w:rsidRDefault="005A5BBA" w:rsidP="005A5BBA">
      <w:pPr>
        <w:pStyle w:val="a7"/>
        <w:rPr>
          <w:rFonts w:ascii="Arial" w:hAnsi="Arial" w:cs="Arial"/>
          <w:sz w:val="24"/>
          <w:szCs w:val="24"/>
        </w:rPr>
      </w:pPr>
    </w:p>
    <w:p w:rsidR="005A5BBA" w:rsidRDefault="005A5BBA" w:rsidP="005A5BBA">
      <w:pPr>
        <w:pStyle w:val="a7"/>
        <w:rPr>
          <w:rFonts w:ascii="Arial" w:hAnsi="Arial" w:cs="Arial"/>
          <w:sz w:val="24"/>
          <w:szCs w:val="24"/>
        </w:rPr>
      </w:pPr>
    </w:p>
    <w:p w:rsidR="005A5BBA" w:rsidRDefault="005A5BBA" w:rsidP="005A5BBA">
      <w:pPr>
        <w:pStyle w:val="a7"/>
        <w:rPr>
          <w:rFonts w:ascii="Arial" w:hAnsi="Arial" w:cs="Arial"/>
          <w:sz w:val="24"/>
          <w:szCs w:val="24"/>
        </w:rPr>
      </w:pPr>
    </w:p>
    <w:p w:rsidR="005A5BBA" w:rsidRDefault="005A5BBA" w:rsidP="005A5BBA">
      <w:pPr>
        <w:pStyle w:val="a7"/>
        <w:rPr>
          <w:rFonts w:ascii="Arial" w:hAnsi="Arial" w:cs="Arial"/>
          <w:sz w:val="24"/>
          <w:szCs w:val="24"/>
        </w:rPr>
      </w:pPr>
    </w:p>
    <w:p w:rsidR="005A5BBA" w:rsidRPr="005A5BBA" w:rsidRDefault="00606C5A" w:rsidP="005A5BBA">
      <w:pPr>
        <w:pStyle w:val="a7"/>
        <w:rPr>
          <w:rFonts w:ascii="Arial" w:hAnsi="Arial" w:cs="Arial"/>
          <w:bCs/>
          <w:color w:val="26282F"/>
          <w:sz w:val="24"/>
          <w:szCs w:val="24"/>
        </w:rPr>
      </w:pPr>
      <w:r w:rsidRPr="005A5BBA">
        <w:rPr>
          <w:rFonts w:ascii="Arial" w:hAnsi="Arial" w:cs="Arial"/>
          <w:bCs/>
          <w:color w:val="26282F"/>
          <w:sz w:val="24"/>
          <w:szCs w:val="24"/>
        </w:rPr>
        <w:t xml:space="preserve">Приложение </w:t>
      </w:r>
      <w:r w:rsidR="008F3551" w:rsidRPr="005A5BBA">
        <w:rPr>
          <w:rFonts w:ascii="Arial" w:hAnsi="Arial" w:cs="Arial"/>
          <w:bCs/>
          <w:color w:val="26282F"/>
          <w:sz w:val="24"/>
          <w:szCs w:val="24"/>
        </w:rPr>
        <w:t>№</w:t>
      </w:r>
      <w:r w:rsidRPr="005A5BBA">
        <w:rPr>
          <w:rFonts w:ascii="Arial" w:hAnsi="Arial" w:cs="Arial"/>
          <w:bCs/>
          <w:color w:val="26282F"/>
          <w:sz w:val="24"/>
          <w:szCs w:val="24"/>
        </w:rPr>
        <w:t> </w:t>
      </w:r>
      <w:r w:rsidR="004969FB" w:rsidRPr="005A5BBA">
        <w:rPr>
          <w:rFonts w:ascii="Arial" w:hAnsi="Arial" w:cs="Arial"/>
          <w:bCs/>
          <w:color w:val="26282F"/>
          <w:sz w:val="24"/>
          <w:szCs w:val="24"/>
        </w:rPr>
        <w:t>4</w:t>
      </w:r>
      <w:bookmarkEnd w:id="93"/>
    </w:p>
    <w:p w:rsidR="005A5BBA" w:rsidRPr="005A5BBA" w:rsidRDefault="00606C5A" w:rsidP="005A5BBA">
      <w:pPr>
        <w:pStyle w:val="a7"/>
        <w:rPr>
          <w:rFonts w:ascii="Arial" w:hAnsi="Arial" w:cs="Arial"/>
          <w:sz w:val="24"/>
          <w:szCs w:val="24"/>
        </w:rPr>
      </w:pPr>
      <w:r w:rsidRPr="005A5BBA">
        <w:rPr>
          <w:rFonts w:ascii="Arial" w:hAnsi="Arial" w:cs="Arial"/>
          <w:bCs/>
          <w:color w:val="26282F"/>
          <w:sz w:val="24"/>
          <w:szCs w:val="24"/>
        </w:rPr>
        <w:t xml:space="preserve">к </w:t>
      </w:r>
      <w:hyperlink w:anchor="sub_1000" w:history="1">
        <w:r w:rsidRPr="005A5BBA">
          <w:rPr>
            <w:rFonts w:ascii="Arial" w:hAnsi="Arial" w:cs="Arial"/>
            <w:bCs/>
            <w:sz w:val="24"/>
            <w:szCs w:val="24"/>
          </w:rPr>
          <w:t>административному регламенту</w:t>
        </w:r>
      </w:hyperlink>
    </w:p>
    <w:p w:rsidR="005A5BBA" w:rsidRPr="005A5BBA" w:rsidRDefault="00606C5A" w:rsidP="005A5BBA">
      <w:pPr>
        <w:pStyle w:val="a7"/>
        <w:rPr>
          <w:rFonts w:ascii="Arial" w:hAnsi="Arial" w:cs="Arial"/>
          <w:bCs/>
          <w:color w:val="26282F"/>
          <w:sz w:val="24"/>
          <w:szCs w:val="24"/>
        </w:rPr>
      </w:pPr>
      <w:r w:rsidRPr="005A5BBA">
        <w:rPr>
          <w:rFonts w:ascii="Arial" w:hAnsi="Arial" w:cs="Arial"/>
          <w:bCs/>
          <w:color w:val="26282F"/>
          <w:sz w:val="24"/>
          <w:szCs w:val="24"/>
        </w:rPr>
        <w:t>предоставления муниципальной услуги</w:t>
      </w:r>
    </w:p>
    <w:p w:rsidR="005A5BBA" w:rsidRPr="005A5BBA" w:rsidRDefault="00606C5A" w:rsidP="005A5BBA">
      <w:pPr>
        <w:pStyle w:val="a7"/>
        <w:rPr>
          <w:rFonts w:ascii="Arial" w:hAnsi="Arial" w:cs="Arial"/>
          <w:bCs/>
          <w:color w:val="26282F"/>
          <w:sz w:val="24"/>
          <w:szCs w:val="24"/>
        </w:rPr>
      </w:pPr>
      <w:r w:rsidRPr="005A5BBA">
        <w:rPr>
          <w:rFonts w:ascii="Arial" w:hAnsi="Arial" w:cs="Arial"/>
          <w:bCs/>
          <w:color w:val="26282F"/>
          <w:sz w:val="24"/>
          <w:szCs w:val="24"/>
        </w:rPr>
        <w:t>по выдаче разрешения на вступление в брак</w:t>
      </w:r>
    </w:p>
    <w:p w:rsidR="005A5BBA" w:rsidRPr="005A5BBA" w:rsidRDefault="00606C5A" w:rsidP="005A5BBA">
      <w:pPr>
        <w:pStyle w:val="a7"/>
        <w:rPr>
          <w:rFonts w:ascii="Arial" w:hAnsi="Arial" w:cs="Arial"/>
          <w:bCs/>
          <w:color w:val="26282F"/>
          <w:sz w:val="24"/>
          <w:szCs w:val="24"/>
        </w:rPr>
      </w:pPr>
      <w:r w:rsidRPr="005A5BBA">
        <w:rPr>
          <w:rFonts w:ascii="Arial" w:hAnsi="Arial" w:cs="Arial"/>
          <w:bCs/>
          <w:color w:val="26282F"/>
          <w:sz w:val="24"/>
          <w:szCs w:val="24"/>
        </w:rPr>
        <w:t>лицам, достигшим возраста 16-ти лет,</w:t>
      </w:r>
    </w:p>
    <w:p w:rsidR="00606C5A" w:rsidRPr="005A5BBA" w:rsidRDefault="00606C5A" w:rsidP="005A5BBA">
      <w:pPr>
        <w:pStyle w:val="a7"/>
        <w:rPr>
          <w:rFonts w:ascii="Arial" w:hAnsi="Arial" w:cs="Arial"/>
          <w:sz w:val="24"/>
          <w:szCs w:val="24"/>
        </w:rPr>
      </w:pPr>
      <w:r w:rsidRPr="005A5BBA">
        <w:rPr>
          <w:rFonts w:ascii="Arial" w:hAnsi="Arial" w:cs="Arial"/>
          <w:bCs/>
          <w:color w:val="26282F"/>
          <w:sz w:val="24"/>
          <w:szCs w:val="24"/>
        </w:rPr>
        <w:t>но не достигшим совершеннолетия</w:t>
      </w:r>
    </w:p>
    <w:p w:rsidR="00606C5A" w:rsidRPr="00606C5A" w:rsidRDefault="00606C5A" w:rsidP="00606C5A">
      <w:pPr>
        <w:autoSpaceDE w:val="0"/>
        <w:autoSpaceDN w:val="0"/>
        <w:adjustRightInd w:val="0"/>
        <w:spacing w:after="0" w:line="240" w:lineRule="auto"/>
        <w:ind w:firstLine="720"/>
        <w:jc w:val="both"/>
        <w:rPr>
          <w:rFonts w:ascii="Times New Roman" w:hAnsi="Times New Roman" w:cs="Times New Roman"/>
          <w:sz w:val="28"/>
          <w:szCs w:val="28"/>
        </w:rPr>
      </w:pPr>
    </w:p>
    <w:p w:rsidR="00606C5A" w:rsidRPr="005A5BBA" w:rsidRDefault="00606C5A" w:rsidP="00606C5A">
      <w:pPr>
        <w:autoSpaceDE w:val="0"/>
        <w:autoSpaceDN w:val="0"/>
        <w:adjustRightInd w:val="0"/>
        <w:spacing w:before="108" w:after="108" w:line="240" w:lineRule="auto"/>
        <w:jc w:val="center"/>
        <w:outlineLvl w:val="0"/>
        <w:rPr>
          <w:rFonts w:ascii="Arial" w:hAnsi="Arial" w:cs="Arial"/>
          <w:bCs/>
          <w:color w:val="26282F"/>
          <w:sz w:val="24"/>
          <w:szCs w:val="24"/>
        </w:rPr>
      </w:pPr>
      <w:r w:rsidRPr="005A5BBA">
        <w:rPr>
          <w:rFonts w:ascii="Arial" w:hAnsi="Arial" w:cs="Arial"/>
          <w:bCs/>
          <w:color w:val="26282F"/>
          <w:sz w:val="24"/>
          <w:szCs w:val="24"/>
        </w:rPr>
        <w:t>Блок-схема</w:t>
      </w:r>
      <w:r w:rsidRPr="005A5BBA">
        <w:rPr>
          <w:rFonts w:ascii="Arial" w:hAnsi="Arial" w:cs="Arial"/>
          <w:bCs/>
          <w:color w:val="26282F"/>
          <w:sz w:val="24"/>
          <w:szCs w:val="24"/>
        </w:rPr>
        <w:br/>
        <w:t xml:space="preserve">предоставления муниципальной услуги по </w:t>
      </w:r>
      <w:r w:rsidR="00DA05D2" w:rsidRPr="005A5BBA">
        <w:rPr>
          <w:rFonts w:ascii="Arial" w:hAnsi="Arial" w:cs="Arial"/>
          <w:bCs/>
          <w:color w:val="26282F"/>
          <w:sz w:val="24"/>
          <w:szCs w:val="24"/>
        </w:rPr>
        <w:t xml:space="preserve">выдаче разрешения на вступление  </w:t>
      </w:r>
      <w:r w:rsidRPr="005A5BBA">
        <w:rPr>
          <w:rFonts w:ascii="Arial" w:hAnsi="Arial" w:cs="Arial"/>
          <w:bCs/>
          <w:color w:val="26282F"/>
          <w:sz w:val="24"/>
          <w:szCs w:val="24"/>
        </w:rPr>
        <w:t>в брак лицам, достигшим возраста 16-ти лет, но не достигшим совершеннолетия</w:t>
      </w:r>
    </w:p>
    <w:p w:rsidR="00DA05D2" w:rsidRPr="00606C5A" w:rsidRDefault="00DA05D2" w:rsidP="00606C5A">
      <w:pPr>
        <w:autoSpaceDE w:val="0"/>
        <w:autoSpaceDN w:val="0"/>
        <w:adjustRightInd w:val="0"/>
        <w:spacing w:before="108" w:after="108" w:line="240" w:lineRule="auto"/>
        <w:jc w:val="center"/>
        <w:outlineLvl w:val="0"/>
        <w:rPr>
          <w:rFonts w:ascii="Times New Roman" w:hAnsi="Times New Roman" w:cs="Times New Roman"/>
          <w:b/>
          <w:bCs/>
          <w:color w:val="26282F"/>
          <w:sz w:val="28"/>
          <w:szCs w:val="28"/>
        </w:rPr>
      </w:pPr>
    </w:p>
    <w:tbl>
      <w:tblPr>
        <w:tblStyle w:val="ab"/>
        <w:tblW w:w="0" w:type="auto"/>
        <w:tblInd w:w="1101" w:type="dxa"/>
        <w:tblLook w:val="04A0"/>
      </w:tblPr>
      <w:tblGrid>
        <w:gridCol w:w="7654"/>
      </w:tblGrid>
      <w:tr w:rsidR="002D0D79" w:rsidTr="002D0D79">
        <w:tc>
          <w:tcPr>
            <w:tcW w:w="7654" w:type="dxa"/>
          </w:tcPr>
          <w:p w:rsidR="002D0D79" w:rsidRPr="005A5BBA" w:rsidRDefault="002D0D79" w:rsidP="002D0D79">
            <w:pPr>
              <w:autoSpaceDE w:val="0"/>
              <w:autoSpaceDN w:val="0"/>
              <w:adjustRightInd w:val="0"/>
              <w:jc w:val="center"/>
              <w:rPr>
                <w:rFonts w:ascii="Arial" w:hAnsi="Arial" w:cs="Arial"/>
                <w:sz w:val="24"/>
                <w:szCs w:val="24"/>
              </w:rPr>
            </w:pPr>
            <w:r w:rsidRPr="005A5BBA">
              <w:rPr>
                <w:rFonts w:ascii="Arial" w:hAnsi="Arial" w:cs="Arial"/>
                <w:sz w:val="24"/>
                <w:szCs w:val="24"/>
              </w:rPr>
              <w:t>Прием и регистрация документов в</w:t>
            </w:r>
          </w:p>
          <w:p w:rsidR="002D0D79" w:rsidRDefault="002D0D79" w:rsidP="002D0D79">
            <w:pPr>
              <w:autoSpaceDE w:val="0"/>
              <w:autoSpaceDN w:val="0"/>
              <w:adjustRightInd w:val="0"/>
              <w:jc w:val="center"/>
              <w:rPr>
                <w:rFonts w:ascii="Times New Roman" w:hAnsi="Times New Roman" w:cs="Times New Roman"/>
                <w:sz w:val="28"/>
                <w:szCs w:val="28"/>
              </w:rPr>
            </w:pPr>
            <w:r w:rsidRPr="005A5BBA">
              <w:rPr>
                <w:rFonts w:ascii="Arial" w:hAnsi="Arial" w:cs="Arial"/>
                <w:sz w:val="24"/>
                <w:szCs w:val="24"/>
              </w:rPr>
              <w:t>администрации Кубанского сельского поселения Апшеронского района</w:t>
            </w:r>
          </w:p>
        </w:tc>
      </w:tr>
    </w:tbl>
    <w:p w:rsidR="00606C5A" w:rsidRPr="00606C5A" w:rsidRDefault="00D61BC3" w:rsidP="00606C5A">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58" type="#_x0000_t32" style="position:absolute;left:0;text-align:left;margin-left:227pt;margin-top:0;width:0;height:19.5pt;z-index:251685888;mso-position-horizontal-relative:text;mso-position-vertical-relative:text" o:connectortype="straight">
            <v:stroke endarrow="block"/>
          </v:shape>
        </w:pict>
      </w:r>
    </w:p>
    <w:p w:rsidR="002D0D79" w:rsidRDefault="002D0D79" w:rsidP="00B33D41">
      <w:pPr>
        <w:autoSpaceDE w:val="0"/>
        <w:autoSpaceDN w:val="0"/>
        <w:adjustRightInd w:val="0"/>
        <w:spacing w:after="0" w:line="240" w:lineRule="auto"/>
        <w:jc w:val="center"/>
        <w:rPr>
          <w:rFonts w:ascii="Times New Roman" w:hAnsi="Times New Roman" w:cs="Times New Roman"/>
          <w:sz w:val="28"/>
          <w:szCs w:val="28"/>
        </w:rPr>
      </w:pPr>
    </w:p>
    <w:tbl>
      <w:tblPr>
        <w:tblStyle w:val="ab"/>
        <w:tblW w:w="0" w:type="auto"/>
        <w:tblInd w:w="1101" w:type="dxa"/>
        <w:tblLook w:val="04A0"/>
      </w:tblPr>
      <w:tblGrid>
        <w:gridCol w:w="7654"/>
      </w:tblGrid>
      <w:tr w:rsidR="002D0D79" w:rsidTr="002D0D79">
        <w:tc>
          <w:tcPr>
            <w:tcW w:w="7654" w:type="dxa"/>
          </w:tcPr>
          <w:p w:rsidR="002D0D79" w:rsidRPr="005A5BBA" w:rsidRDefault="002D0D79" w:rsidP="002D0D79">
            <w:pPr>
              <w:autoSpaceDE w:val="0"/>
              <w:autoSpaceDN w:val="0"/>
              <w:adjustRightInd w:val="0"/>
              <w:jc w:val="center"/>
              <w:rPr>
                <w:rFonts w:ascii="Arial" w:hAnsi="Arial" w:cs="Arial"/>
                <w:sz w:val="24"/>
                <w:szCs w:val="24"/>
              </w:rPr>
            </w:pPr>
            <w:r w:rsidRPr="005A5BBA">
              <w:rPr>
                <w:rFonts w:ascii="Arial" w:hAnsi="Arial" w:cs="Arial"/>
                <w:sz w:val="24"/>
                <w:szCs w:val="24"/>
              </w:rPr>
              <w:t>Рассмотрение заявления и прилагаемых</w:t>
            </w:r>
          </w:p>
          <w:p w:rsidR="002D0D79" w:rsidRDefault="002D0D79" w:rsidP="00B33D41">
            <w:pPr>
              <w:autoSpaceDE w:val="0"/>
              <w:autoSpaceDN w:val="0"/>
              <w:adjustRightInd w:val="0"/>
              <w:jc w:val="center"/>
              <w:rPr>
                <w:rFonts w:ascii="Times New Roman" w:hAnsi="Times New Roman" w:cs="Times New Roman"/>
                <w:sz w:val="28"/>
                <w:szCs w:val="28"/>
              </w:rPr>
            </w:pPr>
            <w:r w:rsidRPr="005A5BBA">
              <w:rPr>
                <w:rFonts w:ascii="Arial" w:hAnsi="Arial" w:cs="Arial"/>
                <w:sz w:val="24"/>
                <w:szCs w:val="24"/>
              </w:rPr>
              <w:t xml:space="preserve">   к нему документов заявителя</w:t>
            </w:r>
          </w:p>
        </w:tc>
      </w:tr>
    </w:tbl>
    <w:p w:rsidR="002D0D79" w:rsidRDefault="00D61BC3" w:rsidP="00B33D41">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left:0;text-align:left;margin-left:227pt;margin-top:1.35pt;width:0;height:24pt;z-index:251686912;mso-position-horizontal-relative:text;mso-position-vertical-relative:text" o:connectortype="straight">
            <v:stroke endarrow="block"/>
          </v:shape>
        </w:pict>
      </w:r>
    </w:p>
    <w:p w:rsidR="002D0D79" w:rsidRDefault="002D0D79" w:rsidP="00B33D41">
      <w:pPr>
        <w:autoSpaceDE w:val="0"/>
        <w:autoSpaceDN w:val="0"/>
        <w:adjustRightInd w:val="0"/>
        <w:spacing w:after="0" w:line="240" w:lineRule="auto"/>
        <w:jc w:val="center"/>
        <w:rPr>
          <w:rFonts w:ascii="Times New Roman" w:hAnsi="Times New Roman" w:cs="Times New Roman"/>
          <w:sz w:val="28"/>
          <w:szCs w:val="28"/>
        </w:rPr>
      </w:pPr>
    </w:p>
    <w:tbl>
      <w:tblPr>
        <w:tblStyle w:val="ab"/>
        <w:tblW w:w="0" w:type="auto"/>
        <w:tblInd w:w="1101" w:type="dxa"/>
        <w:tblLook w:val="04A0"/>
      </w:tblPr>
      <w:tblGrid>
        <w:gridCol w:w="7654"/>
      </w:tblGrid>
      <w:tr w:rsidR="002D0D79" w:rsidTr="002D0D79">
        <w:tc>
          <w:tcPr>
            <w:tcW w:w="7654" w:type="dxa"/>
          </w:tcPr>
          <w:p w:rsidR="002D0D79" w:rsidRPr="005A5BBA" w:rsidRDefault="002D0D79" w:rsidP="002D0D79">
            <w:pPr>
              <w:autoSpaceDE w:val="0"/>
              <w:autoSpaceDN w:val="0"/>
              <w:adjustRightInd w:val="0"/>
              <w:jc w:val="center"/>
              <w:rPr>
                <w:rFonts w:ascii="Arial" w:hAnsi="Arial" w:cs="Arial"/>
                <w:sz w:val="24"/>
                <w:szCs w:val="24"/>
              </w:rPr>
            </w:pPr>
            <w:r w:rsidRPr="005A5BBA">
              <w:rPr>
                <w:rFonts w:ascii="Arial" w:hAnsi="Arial" w:cs="Arial"/>
                <w:sz w:val="24"/>
                <w:szCs w:val="24"/>
              </w:rPr>
              <w:t>Принятие решения</w:t>
            </w:r>
          </w:p>
          <w:p w:rsidR="002D0D79" w:rsidRDefault="00D61BC3" w:rsidP="00B33D41">
            <w:pPr>
              <w:autoSpaceDE w:val="0"/>
              <w:autoSpaceDN w:val="0"/>
              <w:adjustRightInd w:val="0"/>
              <w:jc w:val="center"/>
              <w:rPr>
                <w:rFonts w:ascii="Times New Roman" w:hAnsi="Times New Roman" w:cs="Times New Roman"/>
                <w:sz w:val="28"/>
                <w:szCs w:val="28"/>
              </w:rPr>
            </w:pPr>
            <w:r>
              <w:rPr>
                <w:rFonts w:ascii="Times New Roman" w:hAnsi="Times New Roman" w:cs="Times New Roman"/>
                <w:noProof/>
                <w:sz w:val="28"/>
                <w:szCs w:val="28"/>
              </w:rPr>
              <w:pict>
                <v:shape id="_x0000_s1029" type="#_x0000_t32" style="position:absolute;left:0;text-align:left;margin-left:233.45pt;margin-top:15.7pt;width:.75pt;height:33pt;z-index:251661312" o:connectortype="straight">
                  <v:stroke endarrow="block"/>
                </v:shape>
              </w:pict>
            </w:r>
            <w:r>
              <w:rPr>
                <w:rFonts w:ascii="Times New Roman" w:hAnsi="Times New Roman" w:cs="Times New Roman"/>
                <w:noProof/>
                <w:sz w:val="28"/>
                <w:szCs w:val="28"/>
              </w:rPr>
              <w:pict>
                <v:shape id="_x0000_s1028" type="#_x0000_t32" style="position:absolute;left:0;text-align:left;margin-left:94.7pt;margin-top:15.7pt;width:0;height:33pt;z-index:251660288" o:connectortype="straight">
                  <v:stroke endarrow="block"/>
                </v:shape>
              </w:pict>
            </w:r>
          </w:p>
        </w:tc>
      </w:tr>
    </w:tbl>
    <w:p w:rsidR="002D0D79" w:rsidRDefault="002D0D79" w:rsidP="002D0D79">
      <w:pPr>
        <w:autoSpaceDE w:val="0"/>
        <w:autoSpaceDN w:val="0"/>
        <w:adjustRightInd w:val="0"/>
        <w:spacing w:after="0" w:line="240" w:lineRule="auto"/>
        <w:jc w:val="center"/>
        <w:rPr>
          <w:rFonts w:ascii="Times New Roman" w:hAnsi="Times New Roman" w:cs="Times New Roman"/>
          <w:sz w:val="28"/>
          <w:szCs w:val="28"/>
        </w:rPr>
      </w:pPr>
    </w:p>
    <w:p w:rsidR="0043513F" w:rsidRPr="00606C5A" w:rsidRDefault="0043513F" w:rsidP="002D0D79">
      <w:pPr>
        <w:autoSpaceDE w:val="0"/>
        <w:autoSpaceDN w:val="0"/>
        <w:adjustRightInd w:val="0"/>
        <w:spacing w:after="0" w:line="240" w:lineRule="auto"/>
        <w:jc w:val="center"/>
        <w:rPr>
          <w:rFonts w:ascii="Times New Roman" w:hAnsi="Times New Roman" w:cs="Times New Roman"/>
          <w:sz w:val="28"/>
          <w:szCs w:val="28"/>
        </w:rPr>
      </w:pPr>
    </w:p>
    <w:tbl>
      <w:tblPr>
        <w:tblStyle w:val="ab"/>
        <w:tblW w:w="0" w:type="auto"/>
        <w:tblInd w:w="2376" w:type="dxa"/>
        <w:tblLook w:val="04A0"/>
      </w:tblPr>
      <w:tblGrid>
        <w:gridCol w:w="1276"/>
        <w:gridCol w:w="1701"/>
        <w:gridCol w:w="1276"/>
      </w:tblGrid>
      <w:tr w:rsidR="0043513F" w:rsidTr="0043513F">
        <w:tc>
          <w:tcPr>
            <w:tcW w:w="1276" w:type="dxa"/>
            <w:tcBorders>
              <w:right w:val="single" w:sz="4" w:space="0" w:color="auto"/>
            </w:tcBorders>
          </w:tcPr>
          <w:p w:rsidR="0043513F" w:rsidRPr="005A5BBA" w:rsidRDefault="00D61BC3" w:rsidP="0043513F">
            <w:pPr>
              <w:autoSpaceDE w:val="0"/>
              <w:autoSpaceDN w:val="0"/>
              <w:adjustRightInd w:val="0"/>
              <w:jc w:val="center"/>
              <w:rPr>
                <w:rFonts w:ascii="Arial" w:hAnsi="Arial" w:cs="Arial"/>
                <w:sz w:val="24"/>
                <w:szCs w:val="24"/>
              </w:rPr>
            </w:pPr>
            <w:r>
              <w:rPr>
                <w:rFonts w:ascii="Arial" w:hAnsi="Arial" w:cs="Arial"/>
                <w:noProof/>
                <w:sz w:val="24"/>
                <w:szCs w:val="24"/>
              </w:rPr>
              <w:pict>
                <v:shape id="_x0000_s1050" type="#_x0000_t32" style="position:absolute;left:0;text-align:left;margin-left:30.95pt;margin-top:15.5pt;width:0;height:21.75pt;z-index:251681792" o:connectortype="straight">
                  <v:stroke endarrow="block"/>
                </v:shape>
              </w:pict>
            </w:r>
            <w:r w:rsidR="0043513F" w:rsidRPr="005A5BBA">
              <w:rPr>
                <w:rFonts w:ascii="Arial" w:hAnsi="Arial" w:cs="Arial"/>
                <w:sz w:val="24"/>
                <w:szCs w:val="24"/>
              </w:rPr>
              <w:t>Да</w:t>
            </w:r>
          </w:p>
        </w:tc>
        <w:tc>
          <w:tcPr>
            <w:tcW w:w="1701" w:type="dxa"/>
            <w:tcBorders>
              <w:top w:val="nil"/>
              <w:bottom w:val="nil"/>
              <w:right w:val="single" w:sz="4" w:space="0" w:color="auto"/>
            </w:tcBorders>
          </w:tcPr>
          <w:p w:rsidR="0043513F" w:rsidRDefault="0043513F" w:rsidP="0043513F">
            <w:pPr>
              <w:autoSpaceDE w:val="0"/>
              <w:autoSpaceDN w:val="0"/>
              <w:adjustRightInd w:val="0"/>
              <w:jc w:val="both"/>
              <w:rPr>
                <w:rFonts w:ascii="Times New Roman" w:hAnsi="Times New Roman" w:cs="Times New Roman"/>
                <w:sz w:val="28"/>
                <w:szCs w:val="28"/>
              </w:rPr>
            </w:pPr>
          </w:p>
        </w:tc>
        <w:tc>
          <w:tcPr>
            <w:tcW w:w="1276" w:type="dxa"/>
            <w:tcBorders>
              <w:left w:val="single" w:sz="4" w:space="0" w:color="auto"/>
            </w:tcBorders>
          </w:tcPr>
          <w:p w:rsidR="0043513F" w:rsidRPr="005A5BBA" w:rsidRDefault="00D61BC3" w:rsidP="0043513F">
            <w:pPr>
              <w:autoSpaceDE w:val="0"/>
              <w:autoSpaceDN w:val="0"/>
              <w:adjustRightInd w:val="0"/>
              <w:jc w:val="center"/>
              <w:rPr>
                <w:rFonts w:ascii="Arial" w:hAnsi="Arial" w:cs="Arial"/>
                <w:sz w:val="24"/>
                <w:szCs w:val="24"/>
              </w:rPr>
            </w:pPr>
            <w:r>
              <w:rPr>
                <w:rFonts w:ascii="Arial" w:hAnsi="Arial" w:cs="Arial"/>
                <w:noProof/>
                <w:sz w:val="24"/>
                <w:szCs w:val="24"/>
              </w:rPr>
              <w:pict>
                <v:shape id="_x0000_s1051" type="#_x0000_t32" style="position:absolute;left:0;text-align:left;margin-left:20.85pt;margin-top:15.5pt;width:0;height:21.75pt;z-index:251682816;mso-position-horizontal-relative:text;mso-position-vertical-relative:text" o:connectortype="straight">
                  <v:stroke endarrow="block"/>
                </v:shape>
              </w:pict>
            </w:r>
            <w:r w:rsidR="0043513F" w:rsidRPr="005A5BBA">
              <w:rPr>
                <w:rFonts w:ascii="Arial" w:hAnsi="Arial" w:cs="Arial"/>
                <w:sz w:val="24"/>
                <w:szCs w:val="24"/>
              </w:rPr>
              <w:t>Нет</w:t>
            </w:r>
          </w:p>
        </w:tc>
      </w:tr>
    </w:tbl>
    <w:p w:rsidR="0043513F" w:rsidRDefault="0043513F" w:rsidP="00606C5A">
      <w:pPr>
        <w:autoSpaceDE w:val="0"/>
        <w:autoSpaceDN w:val="0"/>
        <w:adjustRightInd w:val="0"/>
        <w:spacing w:after="0" w:line="240" w:lineRule="auto"/>
        <w:jc w:val="both"/>
        <w:rPr>
          <w:rFonts w:ascii="Times New Roman" w:hAnsi="Times New Roman" w:cs="Times New Roman"/>
          <w:sz w:val="28"/>
          <w:szCs w:val="28"/>
        </w:rPr>
      </w:pPr>
    </w:p>
    <w:tbl>
      <w:tblPr>
        <w:tblStyle w:val="ab"/>
        <w:tblW w:w="15203" w:type="dxa"/>
        <w:tblInd w:w="534" w:type="dxa"/>
        <w:tblLook w:val="04A0"/>
      </w:tblPr>
      <w:tblGrid>
        <w:gridCol w:w="3925"/>
        <w:gridCol w:w="236"/>
        <w:gridCol w:w="4627"/>
        <w:gridCol w:w="6415"/>
      </w:tblGrid>
      <w:tr w:rsidR="0043513F" w:rsidTr="002D0D79">
        <w:tc>
          <w:tcPr>
            <w:tcW w:w="3925" w:type="dxa"/>
            <w:tcBorders>
              <w:right w:val="single" w:sz="4" w:space="0" w:color="auto"/>
            </w:tcBorders>
          </w:tcPr>
          <w:p w:rsidR="0043513F" w:rsidRDefault="00D61BC3" w:rsidP="00606C5A">
            <w:pPr>
              <w:autoSpaceDE w:val="0"/>
              <w:autoSpaceDN w:val="0"/>
              <w:adjustRightInd w:val="0"/>
              <w:jc w:val="both"/>
              <w:rPr>
                <w:rFonts w:ascii="Times New Roman" w:hAnsi="Times New Roman" w:cs="Times New Roman"/>
                <w:sz w:val="28"/>
                <w:szCs w:val="28"/>
              </w:rPr>
            </w:pPr>
            <w:r w:rsidRPr="00D61BC3">
              <w:rPr>
                <w:rFonts w:ascii="Arial" w:hAnsi="Arial" w:cs="Arial"/>
                <w:noProof/>
                <w:sz w:val="24"/>
                <w:szCs w:val="24"/>
              </w:rPr>
              <w:pict>
                <v:shape id="_x0000_s1054" type="#_x0000_t32" style="position:absolute;left:0;text-align:left;margin-left:94.55pt;margin-top:63.7pt;width:.75pt;height:30.75pt;flip:x;z-index:251683840" o:connectortype="straight">
                  <v:stroke endarrow="block"/>
                </v:shape>
              </w:pict>
            </w:r>
            <w:r w:rsidR="0043513F" w:rsidRPr="005A5BBA">
              <w:rPr>
                <w:rFonts w:ascii="Arial" w:hAnsi="Arial" w:cs="Arial"/>
                <w:sz w:val="24"/>
                <w:szCs w:val="24"/>
              </w:rPr>
              <w:t>Оформление и подписание</w:t>
            </w:r>
            <w:r w:rsidR="0043513F">
              <w:rPr>
                <w:rFonts w:ascii="Times New Roman" w:hAnsi="Times New Roman" w:cs="Times New Roman"/>
                <w:sz w:val="28"/>
                <w:szCs w:val="28"/>
              </w:rPr>
              <w:t xml:space="preserve"> </w:t>
            </w:r>
            <w:r w:rsidR="0043513F" w:rsidRPr="005A5BBA">
              <w:rPr>
                <w:rFonts w:ascii="Arial" w:hAnsi="Arial" w:cs="Arial"/>
                <w:sz w:val="24"/>
                <w:szCs w:val="24"/>
              </w:rPr>
              <w:t>документов о предоставлении муниципальной услуги</w:t>
            </w:r>
          </w:p>
        </w:tc>
        <w:tc>
          <w:tcPr>
            <w:tcW w:w="236" w:type="dxa"/>
            <w:tcBorders>
              <w:top w:val="nil"/>
              <w:left w:val="single" w:sz="4" w:space="0" w:color="auto"/>
              <w:bottom w:val="nil"/>
              <w:right w:val="single" w:sz="4" w:space="0" w:color="auto"/>
            </w:tcBorders>
          </w:tcPr>
          <w:p w:rsidR="0043513F" w:rsidRDefault="0043513F" w:rsidP="00606C5A">
            <w:pPr>
              <w:autoSpaceDE w:val="0"/>
              <w:autoSpaceDN w:val="0"/>
              <w:adjustRightInd w:val="0"/>
              <w:jc w:val="both"/>
              <w:rPr>
                <w:rFonts w:ascii="Times New Roman" w:hAnsi="Times New Roman" w:cs="Times New Roman"/>
                <w:sz w:val="28"/>
                <w:szCs w:val="28"/>
              </w:rPr>
            </w:pPr>
          </w:p>
        </w:tc>
        <w:tc>
          <w:tcPr>
            <w:tcW w:w="4627" w:type="dxa"/>
            <w:tcBorders>
              <w:left w:val="single" w:sz="4" w:space="0" w:color="auto"/>
              <w:right w:val="single" w:sz="4" w:space="0" w:color="auto"/>
            </w:tcBorders>
          </w:tcPr>
          <w:p w:rsidR="0043513F" w:rsidRPr="005A5BBA" w:rsidRDefault="00D61BC3" w:rsidP="002D0D79">
            <w:pPr>
              <w:autoSpaceDE w:val="0"/>
              <w:autoSpaceDN w:val="0"/>
              <w:adjustRightInd w:val="0"/>
              <w:jc w:val="both"/>
              <w:rPr>
                <w:rFonts w:ascii="Arial" w:hAnsi="Arial" w:cs="Arial"/>
                <w:sz w:val="24"/>
                <w:szCs w:val="24"/>
              </w:rPr>
            </w:pPr>
            <w:r>
              <w:rPr>
                <w:rFonts w:ascii="Arial" w:hAnsi="Arial" w:cs="Arial"/>
                <w:noProof/>
                <w:sz w:val="24"/>
                <w:szCs w:val="24"/>
              </w:rPr>
              <w:pict>
                <v:shape id="_x0000_s1055" type="#_x0000_t32" style="position:absolute;left:0;text-align:left;margin-left:114.5pt;margin-top:63.7pt;width:0;height:30.75pt;z-index:251684864;mso-position-horizontal-relative:text;mso-position-vertical-relative:text" o:connectortype="straight">
                  <v:stroke endarrow="block"/>
                </v:shape>
              </w:pict>
            </w:r>
            <w:r w:rsidR="0043513F" w:rsidRPr="005A5BBA">
              <w:rPr>
                <w:rFonts w:ascii="Arial" w:hAnsi="Arial" w:cs="Arial"/>
                <w:sz w:val="24"/>
                <w:szCs w:val="24"/>
              </w:rPr>
              <w:t xml:space="preserve">Оформление и подписание </w:t>
            </w:r>
            <w:r w:rsidR="002D0D79" w:rsidRPr="005A5BBA">
              <w:rPr>
                <w:rFonts w:ascii="Arial" w:hAnsi="Arial" w:cs="Arial"/>
                <w:sz w:val="24"/>
                <w:szCs w:val="24"/>
              </w:rPr>
              <w:t>уведомления об отказе в</w:t>
            </w:r>
            <w:r w:rsidR="0043513F" w:rsidRPr="005A5BBA">
              <w:rPr>
                <w:rFonts w:ascii="Arial" w:hAnsi="Arial" w:cs="Arial"/>
                <w:sz w:val="24"/>
                <w:szCs w:val="24"/>
              </w:rPr>
              <w:t xml:space="preserve"> предоставлении муниципальной услуги</w:t>
            </w:r>
          </w:p>
        </w:tc>
        <w:tc>
          <w:tcPr>
            <w:tcW w:w="6415" w:type="dxa"/>
            <w:tcBorders>
              <w:top w:val="nil"/>
              <w:left w:val="single" w:sz="4" w:space="0" w:color="auto"/>
              <w:bottom w:val="nil"/>
            </w:tcBorders>
          </w:tcPr>
          <w:p w:rsidR="0043513F" w:rsidRDefault="0043513F" w:rsidP="00606C5A">
            <w:pPr>
              <w:autoSpaceDE w:val="0"/>
              <w:autoSpaceDN w:val="0"/>
              <w:adjustRightInd w:val="0"/>
              <w:jc w:val="both"/>
              <w:rPr>
                <w:rFonts w:ascii="Times New Roman" w:hAnsi="Times New Roman" w:cs="Times New Roman"/>
                <w:sz w:val="28"/>
                <w:szCs w:val="28"/>
              </w:rPr>
            </w:pPr>
          </w:p>
        </w:tc>
      </w:tr>
    </w:tbl>
    <w:p w:rsidR="0043513F" w:rsidRDefault="0043513F" w:rsidP="00606C5A">
      <w:pPr>
        <w:autoSpaceDE w:val="0"/>
        <w:autoSpaceDN w:val="0"/>
        <w:adjustRightInd w:val="0"/>
        <w:spacing w:after="0" w:line="240" w:lineRule="auto"/>
        <w:jc w:val="both"/>
        <w:rPr>
          <w:rFonts w:ascii="Times New Roman" w:hAnsi="Times New Roman" w:cs="Times New Roman"/>
          <w:sz w:val="28"/>
          <w:szCs w:val="28"/>
        </w:rPr>
      </w:pPr>
    </w:p>
    <w:p w:rsidR="0043513F" w:rsidRDefault="0043513F" w:rsidP="00606C5A">
      <w:pPr>
        <w:autoSpaceDE w:val="0"/>
        <w:autoSpaceDN w:val="0"/>
        <w:adjustRightInd w:val="0"/>
        <w:spacing w:after="0" w:line="240" w:lineRule="auto"/>
        <w:jc w:val="both"/>
        <w:rPr>
          <w:rFonts w:ascii="Times New Roman" w:hAnsi="Times New Roman" w:cs="Times New Roman"/>
          <w:sz w:val="28"/>
          <w:szCs w:val="28"/>
        </w:rPr>
      </w:pPr>
    </w:p>
    <w:tbl>
      <w:tblPr>
        <w:tblStyle w:val="ab"/>
        <w:tblW w:w="0" w:type="auto"/>
        <w:tblInd w:w="534" w:type="dxa"/>
        <w:tblLook w:val="04A0"/>
      </w:tblPr>
      <w:tblGrid>
        <w:gridCol w:w="8788"/>
      </w:tblGrid>
      <w:tr w:rsidR="002D0D79" w:rsidTr="002D0D79">
        <w:tc>
          <w:tcPr>
            <w:tcW w:w="8788" w:type="dxa"/>
          </w:tcPr>
          <w:p w:rsidR="002D0D79" w:rsidRPr="005A5BBA" w:rsidRDefault="002D0D79" w:rsidP="002D0D79">
            <w:pPr>
              <w:autoSpaceDE w:val="0"/>
              <w:autoSpaceDN w:val="0"/>
              <w:adjustRightInd w:val="0"/>
              <w:jc w:val="center"/>
              <w:rPr>
                <w:rFonts w:ascii="Arial" w:hAnsi="Arial" w:cs="Arial"/>
                <w:sz w:val="24"/>
                <w:szCs w:val="24"/>
              </w:rPr>
            </w:pPr>
            <w:r w:rsidRPr="005A5BBA">
              <w:rPr>
                <w:rFonts w:ascii="Arial" w:hAnsi="Arial" w:cs="Arial"/>
                <w:sz w:val="24"/>
                <w:szCs w:val="24"/>
              </w:rPr>
              <w:t>Информирование заявителя о принятом решении</w:t>
            </w:r>
          </w:p>
          <w:p w:rsidR="002D0D79" w:rsidRDefault="002D0D79" w:rsidP="00606C5A">
            <w:pPr>
              <w:autoSpaceDE w:val="0"/>
              <w:autoSpaceDN w:val="0"/>
              <w:adjustRightInd w:val="0"/>
              <w:jc w:val="both"/>
              <w:rPr>
                <w:rFonts w:ascii="Times New Roman" w:hAnsi="Times New Roman" w:cs="Times New Roman"/>
                <w:sz w:val="28"/>
                <w:szCs w:val="28"/>
              </w:rPr>
            </w:pPr>
          </w:p>
        </w:tc>
      </w:tr>
    </w:tbl>
    <w:p w:rsidR="00B052D0" w:rsidRDefault="00B052D0" w:rsidP="005A5BBA">
      <w:pPr>
        <w:autoSpaceDE w:val="0"/>
        <w:autoSpaceDN w:val="0"/>
        <w:adjustRightInd w:val="0"/>
        <w:spacing w:after="0" w:line="240" w:lineRule="auto"/>
        <w:jc w:val="both"/>
        <w:rPr>
          <w:rFonts w:ascii="Times New Roman" w:hAnsi="Times New Roman" w:cs="Times New Roman"/>
          <w:sz w:val="28"/>
          <w:szCs w:val="28"/>
        </w:rPr>
      </w:pPr>
    </w:p>
    <w:p w:rsidR="00B052D0" w:rsidRPr="00B052D0" w:rsidRDefault="00B052D0" w:rsidP="00B052D0">
      <w:pPr>
        <w:pStyle w:val="aa"/>
        <w:ind w:firstLine="709"/>
        <w:rPr>
          <w:rFonts w:ascii="Arial" w:hAnsi="Arial" w:cs="Arial"/>
          <w:sz w:val="24"/>
          <w:szCs w:val="24"/>
        </w:rPr>
      </w:pPr>
      <w:r w:rsidRPr="00B052D0">
        <w:rPr>
          <w:rFonts w:ascii="Arial" w:hAnsi="Arial" w:cs="Arial"/>
          <w:sz w:val="24"/>
          <w:szCs w:val="24"/>
        </w:rPr>
        <w:t xml:space="preserve">Глава </w:t>
      </w:r>
    </w:p>
    <w:p w:rsidR="00B052D0" w:rsidRPr="00B052D0" w:rsidRDefault="00B052D0" w:rsidP="00B052D0">
      <w:pPr>
        <w:pStyle w:val="aa"/>
        <w:ind w:firstLine="709"/>
        <w:rPr>
          <w:rFonts w:ascii="Arial" w:hAnsi="Arial" w:cs="Arial"/>
          <w:sz w:val="24"/>
          <w:szCs w:val="24"/>
        </w:rPr>
      </w:pPr>
      <w:r w:rsidRPr="00B052D0">
        <w:rPr>
          <w:rFonts w:ascii="Arial" w:hAnsi="Arial" w:cs="Arial"/>
          <w:sz w:val="24"/>
          <w:szCs w:val="24"/>
        </w:rPr>
        <w:lastRenderedPageBreak/>
        <w:t>Кубанского сельского поселения</w:t>
      </w:r>
    </w:p>
    <w:p w:rsidR="00B052D0" w:rsidRPr="00B052D0" w:rsidRDefault="00B052D0" w:rsidP="00B052D0">
      <w:pPr>
        <w:pStyle w:val="aa"/>
        <w:ind w:firstLine="709"/>
        <w:rPr>
          <w:rFonts w:ascii="Arial" w:hAnsi="Arial" w:cs="Arial"/>
          <w:sz w:val="24"/>
          <w:szCs w:val="24"/>
        </w:rPr>
      </w:pPr>
      <w:r w:rsidRPr="00B052D0">
        <w:rPr>
          <w:rFonts w:ascii="Arial" w:hAnsi="Arial" w:cs="Arial"/>
          <w:sz w:val="24"/>
          <w:szCs w:val="24"/>
        </w:rPr>
        <w:t xml:space="preserve">Апшеронского района </w:t>
      </w:r>
    </w:p>
    <w:p w:rsidR="005A5BBA" w:rsidRPr="00B052D0" w:rsidRDefault="00B052D0" w:rsidP="00B052D0">
      <w:pPr>
        <w:pStyle w:val="aa"/>
        <w:ind w:firstLine="709"/>
        <w:rPr>
          <w:rFonts w:ascii="Arial" w:hAnsi="Arial" w:cs="Arial"/>
          <w:sz w:val="24"/>
          <w:szCs w:val="24"/>
        </w:rPr>
      </w:pPr>
      <w:r w:rsidRPr="00B052D0">
        <w:rPr>
          <w:rFonts w:ascii="Arial" w:hAnsi="Arial" w:cs="Arial"/>
          <w:sz w:val="24"/>
          <w:szCs w:val="24"/>
        </w:rPr>
        <w:t>И.М.Триполец</w:t>
      </w:r>
    </w:p>
    <w:tbl>
      <w:tblPr>
        <w:tblW w:w="0" w:type="auto"/>
        <w:tblInd w:w="108" w:type="dxa"/>
        <w:tblLook w:val="0000"/>
      </w:tblPr>
      <w:tblGrid>
        <w:gridCol w:w="3250"/>
      </w:tblGrid>
      <w:tr w:rsidR="00B052D0" w:rsidRPr="00606C5A" w:rsidTr="00B052D0">
        <w:tc>
          <w:tcPr>
            <w:tcW w:w="3250" w:type="dxa"/>
            <w:tcBorders>
              <w:top w:val="nil"/>
              <w:left w:val="nil"/>
              <w:bottom w:val="nil"/>
              <w:right w:val="nil"/>
            </w:tcBorders>
            <w:vAlign w:val="bottom"/>
          </w:tcPr>
          <w:p w:rsidR="00B052D0" w:rsidRPr="00606C5A" w:rsidRDefault="00B052D0" w:rsidP="00B052D0">
            <w:pPr>
              <w:autoSpaceDE w:val="0"/>
              <w:autoSpaceDN w:val="0"/>
              <w:adjustRightInd w:val="0"/>
              <w:spacing w:after="0" w:line="240" w:lineRule="auto"/>
              <w:ind w:firstLine="709"/>
              <w:jc w:val="right"/>
              <w:rPr>
                <w:rFonts w:ascii="Times New Roman" w:hAnsi="Times New Roman" w:cs="Times New Roman"/>
                <w:sz w:val="28"/>
                <w:szCs w:val="28"/>
              </w:rPr>
            </w:pPr>
          </w:p>
        </w:tc>
      </w:tr>
    </w:tbl>
    <w:p w:rsidR="00606C5A" w:rsidRPr="00606C5A" w:rsidRDefault="00606C5A" w:rsidP="00B052D0">
      <w:pPr>
        <w:autoSpaceDE w:val="0"/>
        <w:autoSpaceDN w:val="0"/>
        <w:adjustRightInd w:val="0"/>
        <w:spacing w:after="0" w:line="240" w:lineRule="auto"/>
        <w:ind w:firstLine="709"/>
        <w:jc w:val="both"/>
        <w:rPr>
          <w:rFonts w:ascii="Times New Roman" w:hAnsi="Times New Roman" w:cs="Times New Roman"/>
          <w:sz w:val="28"/>
          <w:szCs w:val="28"/>
        </w:rPr>
      </w:pPr>
    </w:p>
    <w:p w:rsidR="00A5117C" w:rsidRPr="002A11C5" w:rsidRDefault="00A5117C">
      <w:pPr>
        <w:rPr>
          <w:rFonts w:ascii="Times New Roman" w:hAnsi="Times New Roman" w:cs="Times New Roman"/>
          <w:sz w:val="28"/>
          <w:szCs w:val="28"/>
        </w:rPr>
      </w:pPr>
    </w:p>
    <w:sectPr w:rsidR="00A5117C" w:rsidRPr="002A11C5" w:rsidSect="00DA05D2">
      <w:headerReference w:type="default" r:id="rId16"/>
      <w:pgSz w:w="11900" w:h="16800"/>
      <w:pgMar w:top="851" w:right="701" w:bottom="567"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1E2A" w:rsidRDefault="00CD1E2A" w:rsidP="00713B49">
      <w:pPr>
        <w:spacing w:after="0" w:line="240" w:lineRule="auto"/>
      </w:pPr>
      <w:r>
        <w:separator/>
      </w:r>
    </w:p>
  </w:endnote>
  <w:endnote w:type="continuationSeparator" w:id="1">
    <w:p w:rsidR="00CD1E2A" w:rsidRDefault="00CD1E2A" w:rsidP="00713B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1E2A" w:rsidRDefault="00CD1E2A" w:rsidP="00713B49">
      <w:pPr>
        <w:spacing w:after="0" w:line="240" w:lineRule="auto"/>
      </w:pPr>
      <w:r>
        <w:separator/>
      </w:r>
    </w:p>
  </w:footnote>
  <w:footnote w:type="continuationSeparator" w:id="1">
    <w:p w:rsidR="00CD1E2A" w:rsidRDefault="00CD1E2A" w:rsidP="00713B4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18094"/>
      <w:docPartObj>
        <w:docPartGallery w:val="Page Numbers (Top of Page)"/>
        <w:docPartUnique/>
      </w:docPartObj>
    </w:sdtPr>
    <w:sdtContent>
      <w:p w:rsidR="004F6AE1" w:rsidRDefault="004F6AE1">
        <w:pPr>
          <w:pStyle w:val="ac"/>
          <w:jc w:val="center"/>
        </w:pPr>
        <w:r>
          <w:t xml:space="preserve"> </w:t>
        </w:r>
      </w:p>
    </w:sdtContent>
  </w:sdt>
  <w:p w:rsidR="004F6AE1" w:rsidRDefault="004F6AE1">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06C5A"/>
    <w:rsid w:val="000079ED"/>
    <w:rsid w:val="00015053"/>
    <w:rsid w:val="000B767C"/>
    <w:rsid w:val="000E131A"/>
    <w:rsid w:val="00124693"/>
    <w:rsid w:val="002517D9"/>
    <w:rsid w:val="002722B7"/>
    <w:rsid w:val="002731B1"/>
    <w:rsid w:val="002A11C5"/>
    <w:rsid w:val="002B153B"/>
    <w:rsid w:val="002D0D79"/>
    <w:rsid w:val="0043513F"/>
    <w:rsid w:val="004836A7"/>
    <w:rsid w:val="004969FB"/>
    <w:rsid w:val="004A47A0"/>
    <w:rsid w:val="004F6AE1"/>
    <w:rsid w:val="00561C03"/>
    <w:rsid w:val="00590ED9"/>
    <w:rsid w:val="005A5BBA"/>
    <w:rsid w:val="005E59FF"/>
    <w:rsid w:val="005F1ECF"/>
    <w:rsid w:val="00606C5A"/>
    <w:rsid w:val="00713B49"/>
    <w:rsid w:val="007368E9"/>
    <w:rsid w:val="007900DD"/>
    <w:rsid w:val="007C6421"/>
    <w:rsid w:val="007D7FC1"/>
    <w:rsid w:val="0081114B"/>
    <w:rsid w:val="00827086"/>
    <w:rsid w:val="00851F01"/>
    <w:rsid w:val="008F3551"/>
    <w:rsid w:val="009451D9"/>
    <w:rsid w:val="009761E5"/>
    <w:rsid w:val="009E427A"/>
    <w:rsid w:val="00A5117C"/>
    <w:rsid w:val="00A653C0"/>
    <w:rsid w:val="00A80224"/>
    <w:rsid w:val="00B0086F"/>
    <w:rsid w:val="00B052D0"/>
    <w:rsid w:val="00B33D41"/>
    <w:rsid w:val="00BD0F0A"/>
    <w:rsid w:val="00BE10BC"/>
    <w:rsid w:val="00C2389D"/>
    <w:rsid w:val="00C8173E"/>
    <w:rsid w:val="00CD1E2A"/>
    <w:rsid w:val="00CE782D"/>
    <w:rsid w:val="00D34E37"/>
    <w:rsid w:val="00D34E3C"/>
    <w:rsid w:val="00D61BC3"/>
    <w:rsid w:val="00DA05D2"/>
    <w:rsid w:val="00E05EB1"/>
    <w:rsid w:val="00E34847"/>
    <w:rsid w:val="00E65F7A"/>
    <w:rsid w:val="00E9445B"/>
    <w:rsid w:val="00EB2E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9" type="connector" idref="#_x0000_s1055"/>
        <o:r id="V:Rule10" type="connector" idref="#_x0000_s1051"/>
        <o:r id="V:Rule11" type="connector" idref="#_x0000_s1058"/>
        <o:r id="V:Rule12" type="connector" idref="#_x0000_s1050"/>
        <o:r id="V:Rule13" type="connector" idref="#_x0000_s1054"/>
        <o:r id="V:Rule14" type="connector" idref="#_x0000_s1028"/>
        <o:r id="V:Rule15" type="connector" idref="#_x0000_s1029"/>
        <o:r id="V:Rule16"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86F"/>
  </w:style>
  <w:style w:type="paragraph" w:styleId="1">
    <w:name w:val="heading 1"/>
    <w:basedOn w:val="a"/>
    <w:next w:val="a"/>
    <w:link w:val="10"/>
    <w:uiPriority w:val="99"/>
    <w:qFormat/>
    <w:rsid w:val="00606C5A"/>
    <w:pPr>
      <w:autoSpaceDE w:val="0"/>
      <w:autoSpaceDN w:val="0"/>
      <w:adjustRightInd w:val="0"/>
      <w:spacing w:before="108" w:after="108" w:line="240" w:lineRule="auto"/>
      <w:jc w:val="center"/>
      <w:outlineLvl w:val="0"/>
    </w:pPr>
    <w:rPr>
      <w:rFonts w:ascii="Arial" w:hAnsi="Arial" w:cs="Arial"/>
      <w:b/>
      <w:bCs/>
      <w:color w:val="26282F"/>
      <w:sz w:val="24"/>
      <w:szCs w:val="24"/>
    </w:rPr>
  </w:style>
  <w:style w:type="paragraph" w:styleId="4">
    <w:name w:val="heading 4"/>
    <w:basedOn w:val="a"/>
    <w:next w:val="a"/>
    <w:link w:val="40"/>
    <w:uiPriority w:val="9"/>
    <w:semiHidden/>
    <w:unhideWhenUsed/>
    <w:qFormat/>
    <w:rsid w:val="005F1EC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06C5A"/>
    <w:rPr>
      <w:rFonts w:ascii="Arial" w:hAnsi="Arial" w:cs="Arial"/>
      <w:b/>
      <w:bCs/>
      <w:color w:val="26282F"/>
      <w:sz w:val="24"/>
      <w:szCs w:val="24"/>
    </w:rPr>
  </w:style>
  <w:style w:type="character" w:customStyle="1" w:styleId="a3">
    <w:name w:val="Цветовое выделение"/>
    <w:uiPriority w:val="99"/>
    <w:rsid w:val="00606C5A"/>
    <w:rPr>
      <w:b/>
      <w:bCs/>
      <w:color w:val="26282F"/>
      <w:sz w:val="26"/>
      <w:szCs w:val="26"/>
    </w:rPr>
  </w:style>
  <w:style w:type="character" w:customStyle="1" w:styleId="a4">
    <w:name w:val="Гипертекстовая ссылка"/>
    <w:basedOn w:val="a3"/>
    <w:uiPriority w:val="99"/>
    <w:rsid w:val="00606C5A"/>
    <w:rPr>
      <w:color w:val="106BBE"/>
    </w:rPr>
  </w:style>
  <w:style w:type="paragraph" w:customStyle="1" w:styleId="a5">
    <w:name w:val="Комментарий"/>
    <w:basedOn w:val="a"/>
    <w:next w:val="a"/>
    <w:uiPriority w:val="99"/>
    <w:rsid w:val="00606C5A"/>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Нормальный (таблица)"/>
    <w:basedOn w:val="a"/>
    <w:next w:val="a"/>
    <w:uiPriority w:val="99"/>
    <w:rsid w:val="00606C5A"/>
    <w:pPr>
      <w:autoSpaceDE w:val="0"/>
      <w:autoSpaceDN w:val="0"/>
      <w:adjustRightInd w:val="0"/>
      <w:spacing w:after="0" w:line="240" w:lineRule="auto"/>
      <w:jc w:val="both"/>
    </w:pPr>
    <w:rPr>
      <w:rFonts w:ascii="Arial" w:hAnsi="Arial" w:cs="Arial"/>
      <w:sz w:val="24"/>
      <w:szCs w:val="24"/>
    </w:rPr>
  </w:style>
  <w:style w:type="paragraph" w:customStyle="1" w:styleId="a7">
    <w:name w:val="Таблицы (моноширинный)"/>
    <w:basedOn w:val="a"/>
    <w:next w:val="a"/>
    <w:uiPriority w:val="99"/>
    <w:rsid w:val="00606C5A"/>
    <w:pPr>
      <w:autoSpaceDE w:val="0"/>
      <w:autoSpaceDN w:val="0"/>
      <w:adjustRightInd w:val="0"/>
      <w:spacing w:after="0" w:line="240" w:lineRule="auto"/>
      <w:jc w:val="both"/>
    </w:pPr>
    <w:rPr>
      <w:rFonts w:ascii="Courier New" w:hAnsi="Courier New" w:cs="Courier New"/>
    </w:rPr>
  </w:style>
  <w:style w:type="paragraph" w:customStyle="1" w:styleId="a8">
    <w:name w:val="Прижатый влево"/>
    <w:basedOn w:val="a"/>
    <w:next w:val="a"/>
    <w:uiPriority w:val="99"/>
    <w:rsid w:val="00606C5A"/>
    <w:pPr>
      <w:autoSpaceDE w:val="0"/>
      <w:autoSpaceDN w:val="0"/>
      <w:adjustRightInd w:val="0"/>
      <w:spacing w:after="0" w:line="240" w:lineRule="auto"/>
    </w:pPr>
    <w:rPr>
      <w:rFonts w:ascii="Arial" w:hAnsi="Arial" w:cs="Arial"/>
      <w:sz w:val="24"/>
      <w:szCs w:val="24"/>
    </w:rPr>
  </w:style>
  <w:style w:type="character" w:styleId="a9">
    <w:name w:val="Hyperlink"/>
    <w:basedOn w:val="a0"/>
    <w:uiPriority w:val="99"/>
    <w:unhideWhenUsed/>
    <w:rsid w:val="002722B7"/>
    <w:rPr>
      <w:color w:val="0000FF" w:themeColor="hyperlink"/>
      <w:u w:val="single"/>
    </w:rPr>
  </w:style>
  <w:style w:type="paragraph" w:styleId="aa">
    <w:name w:val="No Spacing"/>
    <w:uiPriority w:val="1"/>
    <w:qFormat/>
    <w:rsid w:val="00015053"/>
    <w:pPr>
      <w:spacing w:after="0" w:line="240" w:lineRule="auto"/>
    </w:pPr>
  </w:style>
  <w:style w:type="table" w:styleId="ab">
    <w:name w:val="Table Grid"/>
    <w:basedOn w:val="a1"/>
    <w:uiPriority w:val="59"/>
    <w:rsid w:val="00435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header"/>
    <w:basedOn w:val="a"/>
    <w:link w:val="ad"/>
    <w:uiPriority w:val="99"/>
    <w:unhideWhenUsed/>
    <w:rsid w:val="00713B49"/>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713B49"/>
  </w:style>
  <w:style w:type="paragraph" w:styleId="ae">
    <w:name w:val="footer"/>
    <w:basedOn w:val="a"/>
    <w:link w:val="af"/>
    <w:uiPriority w:val="99"/>
    <w:semiHidden/>
    <w:unhideWhenUsed/>
    <w:rsid w:val="00713B49"/>
    <w:pPr>
      <w:tabs>
        <w:tab w:val="center" w:pos="4677"/>
        <w:tab w:val="right" w:pos="9355"/>
      </w:tabs>
      <w:spacing w:after="0" w:line="240" w:lineRule="auto"/>
    </w:pPr>
  </w:style>
  <w:style w:type="character" w:customStyle="1" w:styleId="af">
    <w:name w:val="Нижний колонтитул Знак"/>
    <w:basedOn w:val="a0"/>
    <w:link w:val="ae"/>
    <w:uiPriority w:val="99"/>
    <w:semiHidden/>
    <w:rsid w:val="00713B49"/>
  </w:style>
  <w:style w:type="character" w:customStyle="1" w:styleId="40">
    <w:name w:val="Заголовок 4 Знак"/>
    <w:basedOn w:val="a0"/>
    <w:link w:val="4"/>
    <w:uiPriority w:val="9"/>
    <w:semiHidden/>
    <w:rsid w:val="005F1ECF"/>
    <w:rPr>
      <w:rFonts w:asciiTheme="majorHAnsi" w:eastAsiaTheme="majorEastAsia" w:hAnsiTheme="majorHAnsi" w:cstheme="majorBidi"/>
      <w:b/>
      <w:bCs/>
      <w:i/>
      <w:iCs/>
      <w:color w:val="4F81BD" w:themeColor="accent1"/>
    </w:rPr>
  </w:style>
  <w:style w:type="paragraph" w:styleId="af0">
    <w:name w:val="Balloon Text"/>
    <w:basedOn w:val="a"/>
    <w:link w:val="af1"/>
    <w:uiPriority w:val="99"/>
    <w:semiHidden/>
    <w:unhideWhenUsed/>
    <w:rsid w:val="008F355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8F3551"/>
    <w:rPr>
      <w:rFonts w:ascii="Tahoma" w:hAnsi="Tahoma" w:cs="Tahoma"/>
      <w:sz w:val="16"/>
      <w:szCs w:val="16"/>
    </w:rPr>
  </w:style>
  <w:style w:type="character" w:customStyle="1" w:styleId="WW-Absatz-Standardschriftart11111">
    <w:name w:val="WW-Absatz-Standardschriftart11111"/>
    <w:rsid w:val="007900D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77515.0" TargetMode="External"/><Relationship Id="rId13" Type="http://schemas.openxmlformats.org/officeDocument/2006/relationships/hyperlink" Target="garantF1://73972.0"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10005807.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0" TargetMode="External"/><Relationship Id="rId5" Type="http://schemas.openxmlformats.org/officeDocument/2006/relationships/webSettings" Target="webSettings.xml"/><Relationship Id="rId15" Type="http://schemas.openxmlformats.org/officeDocument/2006/relationships/hyperlink" Target="garantF1://12077515.706" TargetMode="External"/><Relationship Id="rId10" Type="http://schemas.openxmlformats.org/officeDocument/2006/relationships/hyperlink" Target="mailto:orgkub@yandex.ru" TargetMode="External"/><Relationship Id="rId4" Type="http://schemas.openxmlformats.org/officeDocument/2006/relationships/settings" Target="settings.xml"/><Relationship Id="rId9" Type="http://schemas.openxmlformats.org/officeDocument/2006/relationships/hyperlink" Target="mailto:http:\\" TargetMode="External"/><Relationship Id="rId14" Type="http://schemas.openxmlformats.org/officeDocument/2006/relationships/hyperlink" Target="garantF1://79628.25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10C09-6BC1-48AD-A31A-4CE31ED5A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1</Pages>
  <Words>5982</Words>
  <Characters>34098</Characters>
  <Application>Microsoft Office Word</Application>
  <DocSecurity>0</DocSecurity>
  <Lines>284</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Домашний компьютер</Company>
  <LinksUpToDate>false</LinksUpToDate>
  <CharactersWithSpaces>40001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Рябинина</dc:creator>
  <cp:keywords/>
  <dc:description/>
  <cp:lastModifiedBy>administrator</cp:lastModifiedBy>
  <cp:revision>15</cp:revision>
  <cp:lastPrinted>2013-07-29T09:09:00Z</cp:lastPrinted>
  <dcterms:created xsi:type="dcterms:W3CDTF">2013-06-04T11:20:00Z</dcterms:created>
  <dcterms:modified xsi:type="dcterms:W3CDTF">2013-07-29T11:05:00Z</dcterms:modified>
</cp:coreProperties>
</file>