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3D" w:rsidRPr="00A3023D" w:rsidRDefault="00A3023D" w:rsidP="00A3023D">
      <w:pPr>
        <w:pStyle w:val="4"/>
        <w:jc w:val="center"/>
        <w:rPr>
          <w:i w:val="0"/>
          <w:color w:val="auto"/>
          <w:sz w:val="36"/>
          <w:szCs w:val="36"/>
        </w:rPr>
      </w:pPr>
      <w:r w:rsidRPr="00A3023D">
        <w:rPr>
          <w:i w:val="0"/>
          <w:noProof/>
          <w:color w:val="auto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-539115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23D">
        <w:rPr>
          <w:rFonts w:ascii="Times New Roman" w:hAnsi="Times New Roman"/>
          <w:i w:val="0"/>
          <w:color w:val="auto"/>
          <w:sz w:val="28"/>
          <w:szCs w:val="28"/>
        </w:rPr>
        <w:t xml:space="preserve">СОВЕТ  КУБАНСКОГО СЕЛЬСКОГО ПОСЕЛЕНИЯ  </w:t>
      </w:r>
    </w:p>
    <w:p w:rsidR="00A3023D" w:rsidRDefault="00A3023D" w:rsidP="00A30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A3023D" w:rsidRDefault="00467ACB" w:rsidP="00A3023D">
      <w:pPr>
        <w:jc w:val="center"/>
      </w:pPr>
      <w:r>
        <w:t xml:space="preserve">  </w:t>
      </w:r>
      <w:r w:rsidR="00A3023D" w:rsidRPr="0053129A">
        <w:t>третьего созыва</w:t>
      </w:r>
    </w:p>
    <w:p w:rsidR="00467ACB" w:rsidRDefault="00467ACB" w:rsidP="00A3023D">
      <w:pPr>
        <w:jc w:val="center"/>
      </w:pPr>
    </w:p>
    <w:p w:rsidR="00A3023D" w:rsidRPr="006F36DE" w:rsidRDefault="00A3023D" w:rsidP="00A3023D">
      <w:pPr>
        <w:jc w:val="center"/>
        <w:rPr>
          <w:sz w:val="36"/>
          <w:szCs w:val="36"/>
        </w:rPr>
      </w:pPr>
      <w:r w:rsidRPr="006F36DE">
        <w:rPr>
          <w:b/>
          <w:sz w:val="36"/>
          <w:szCs w:val="36"/>
        </w:rPr>
        <w:t>РЕШЕНИЕ</w:t>
      </w:r>
    </w:p>
    <w:p w:rsidR="00A3023D" w:rsidRPr="00D230F3" w:rsidRDefault="00A3023D" w:rsidP="00A3023D">
      <w:pPr>
        <w:pStyle w:val="a3"/>
        <w:rPr>
          <w:rFonts w:ascii="Times New Roman" w:hAnsi="Times New Roman"/>
          <w:sz w:val="28"/>
          <w:szCs w:val="28"/>
        </w:rPr>
      </w:pPr>
      <w:r w:rsidRPr="00D230F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BC19B0">
        <w:rPr>
          <w:rFonts w:ascii="Times New Roman" w:hAnsi="Times New Roman"/>
          <w:sz w:val="28"/>
          <w:szCs w:val="28"/>
        </w:rPr>
        <w:t>13.05.2019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C19B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30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BC19B0">
        <w:rPr>
          <w:rFonts w:ascii="Times New Roman" w:hAnsi="Times New Roman"/>
          <w:sz w:val="28"/>
          <w:szCs w:val="28"/>
        </w:rPr>
        <w:t>184</w:t>
      </w:r>
    </w:p>
    <w:p w:rsidR="00A3023D" w:rsidRDefault="00A3023D" w:rsidP="00A3023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станица Кубанская</w:t>
      </w:r>
    </w:p>
    <w:p w:rsidR="00A3023D" w:rsidRDefault="00A3023D" w:rsidP="00A3023D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A3023D" w:rsidRDefault="00A3023D" w:rsidP="00A3023D">
      <w:pPr>
        <w:jc w:val="center"/>
        <w:rPr>
          <w:b/>
          <w:sz w:val="28"/>
          <w:szCs w:val="28"/>
        </w:rPr>
      </w:pPr>
    </w:p>
    <w:p w:rsidR="00A3023D" w:rsidRDefault="00A3023D" w:rsidP="00A3023D">
      <w:pPr>
        <w:jc w:val="center"/>
        <w:rPr>
          <w:b/>
          <w:bCs/>
          <w:sz w:val="28"/>
          <w:szCs w:val="28"/>
        </w:rPr>
      </w:pPr>
      <w:r w:rsidRPr="001A5B5F">
        <w:rPr>
          <w:b/>
          <w:sz w:val="28"/>
          <w:szCs w:val="28"/>
        </w:rPr>
        <w:t xml:space="preserve">О внесении изменений </w:t>
      </w:r>
      <w:r w:rsidRPr="001A5B5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решение Совета</w:t>
      </w:r>
      <w:r w:rsidRPr="001A5B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Кубанского</w:t>
      </w:r>
      <w:r w:rsidRPr="001A5B5F">
        <w:rPr>
          <w:b/>
          <w:bCs/>
          <w:sz w:val="28"/>
          <w:szCs w:val="28"/>
        </w:rPr>
        <w:t xml:space="preserve"> сельского </w:t>
      </w:r>
    </w:p>
    <w:p w:rsidR="00A3023D" w:rsidRDefault="00A3023D" w:rsidP="00A3023D">
      <w:pPr>
        <w:jc w:val="center"/>
        <w:rPr>
          <w:b/>
          <w:bCs/>
          <w:sz w:val="28"/>
          <w:szCs w:val="28"/>
        </w:rPr>
      </w:pPr>
      <w:r w:rsidRPr="001A5B5F">
        <w:rPr>
          <w:b/>
          <w:bCs/>
          <w:sz w:val="28"/>
          <w:szCs w:val="28"/>
        </w:rPr>
        <w:t xml:space="preserve">поселения Апшеронского района </w:t>
      </w:r>
      <w:r>
        <w:rPr>
          <w:b/>
          <w:bCs/>
          <w:sz w:val="28"/>
          <w:szCs w:val="28"/>
        </w:rPr>
        <w:t>от 16 апреля 2015 года  № 24</w:t>
      </w:r>
      <w:r w:rsidRPr="001A5B5F">
        <w:rPr>
          <w:b/>
          <w:bCs/>
          <w:sz w:val="28"/>
          <w:szCs w:val="28"/>
        </w:rPr>
        <w:t xml:space="preserve"> </w:t>
      </w:r>
    </w:p>
    <w:p w:rsidR="00A3023D" w:rsidRPr="001A5B5F" w:rsidRDefault="00A3023D" w:rsidP="00A3023D">
      <w:pPr>
        <w:jc w:val="center"/>
        <w:rPr>
          <w:b/>
          <w:bCs/>
          <w:sz w:val="28"/>
          <w:szCs w:val="28"/>
        </w:rPr>
      </w:pPr>
      <w:r w:rsidRPr="001A5B5F">
        <w:rPr>
          <w:b/>
          <w:bCs/>
          <w:sz w:val="28"/>
          <w:szCs w:val="28"/>
        </w:rPr>
        <w:t>«Об утверждении Правил землепользования и за</w:t>
      </w:r>
      <w:r>
        <w:rPr>
          <w:b/>
          <w:bCs/>
          <w:sz w:val="28"/>
          <w:szCs w:val="28"/>
        </w:rPr>
        <w:t>стройки территории Кубанского</w:t>
      </w:r>
      <w:r w:rsidRPr="001A5B5F">
        <w:rPr>
          <w:b/>
          <w:bCs/>
          <w:sz w:val="28"/>
          <w:szCs w:val="28"/>
        </w:rPr>
        <w:t xml:space="preserve"> сельского поселения Апшеронского района»</w:t>
      </w:r>
    </w:p>
    <w:p w:rsidR="00A3023D" w:rsidRDefault="00A3023D" w:rsidP="00A3023D">
      <w:pPr>
        <w:jc w:val="center"/>
        <w:rPr>
          <w:b/>
          <w:sz w:val="28"/>
          <w:szCs w:val="28"/>
        </w:rPr>
      </w:pPr>
    </w:p>
    <w:p w:rsidR="00A3023D" w:rsidRPr="00A3023D" w:rsidRDefault="00A3023D" w:rsidP="00A3023D">
      <w:pPr>
        <w:jc w:val="center"/>
        <w:rPr>
          <w:b/>
          <w:sz w:val="28"/>
          <w:szCs w:val="28"/>
        </w:rPr>
      </w:pPr>
    </w:p>
    <w:p w:rsidR="00A3023D" w:rsidRPr="00380D5E" w:rsidRDefault="00A3023D" w:rsidP="00A3023D">
      <w:pPr>
        <w:rPr>
          <w:b/>
          <w:sz w:val="28"/>
          <w:szCs w:val="28"/>
        </w:rPr>
      </w:pPr>
    </w:p>
    <w:p w:rsidR="00A3023D" w:rsidRPr="00380D5E" w:rsidRDefault="00A3023D" w:rsidP="00A3023D">
      <w:pPr>
        <w:suppressAutoHyphens/>
        <w:ind w:firstLine="851"/>
        <w:jc w:val="both"/>
        <w:rPr>
          <w:sz w:val="28"/>
          <w:szCs w:val="28"/>
        </w:rPr>
      </w:pPr>
      <w:r w:rsidRPr="00380D5E"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№190-ФЗ от 29 декабря 2004 года</w:t>
      </w:r>
      <w:r w:rsidRPr="00380D5E">
        <w:rPr>
          <w:sz w:val="28"/>
          <w:szCs w:val="28"/>
        </w:rPr>
        <w:t xml:space="preserve">,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380D5E">
        <w:rPr>
          <w:sz w:val="28"/>
          <w:szCs w:val="28"/>
        </w:rPr>
        <w:t xml:space="preserve"> заключением о результатах публичных слушаний по проекту внесения изменений в Правила землепользования и застройки </w:t>
      </w:r>
      <w:r w:rsidRPr="00A3023D">
        <w:rPr>
          <w:bCs/>
          <w:sz w:val="28"/>
          <w:szCs w:val="28"/>
        </w:rPr>
        <w:t>Кубанского сельского поселения Апшеронского района</w:t>
      </w:r>
      <w:r w:rsidRPr="00380D5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5 марта</w:t>
      </w:r>
      <w:r w:rsidRPr="00380D5E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380D5E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Кубанского сельского поселения Апшеронского района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3023D" w:rsidRDefault="005412AF" w:rsidP="00467ACB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23D" w:rsidRPr="005412AF">
        <w:rPr>
          <w:sz w:val="28"/>
          <w:szCs w:val="28"/>
        </w:rPr>
        <w:t xml:space="preserve">1. Внести изменения в Правила землепользования и застройки </w:t>
      </w:r>
      <w:r w:rsidR="00A3023D" w:rsidRPr="005412AF">
        <w:rPr>
          <w:bCs/>
          <w:sz w:val="28"/>
          <w:szCs w:val="28"/>
        </w:rPr>
        <w:t>Кубанского сельского поселения Апшеронского района</w:t>
      </w:r>
      <w:r w:rsidR="00A3023D" w:rsidRPr="005412AF">
        <w:rPr>
          <w:sz w:val="28"/>
          <w:szCs w:val="28"/>
        </w:rPr>
        <w:t xml:space="preserve">, утвержденные решением Совета </w:t>
      </w:r>
      <w:r w:rsidRPr="005412AF">
        <w:rPr>
          <w:bCs/>
          <w:sz w:val="28"/>
          <w:szCs w:val="28"/>
        </w:rPr>
        <w:t>Кубанского сельского поселения Апшеронского района</w:t>
      </w:r>
      <w:r w:rsidRPr="005412AF">
        <w:rPr>
          <w:sz w:val="28"/>
          <w:szCs w:val="28"/>
        </w:rPr>
        <w:t xml:space="preserve"> </w:t>
      </w:r>
      <w:r w:rsidR="00A3023D" w:rsidRPr="005412AF">
        <w:rPr>
          <w:sz w:val="28"/>
          <w:szCs w:val="28"/>
        </w:rPr>
        <w:t xml:space="preserve">от </w:t>
      </w:r>
      <w:r w:rsidR="003C5453">
        <w:rPr>
          <w:bCs/>
          <w:sz w:val="28"/>
          <w:szCs w:val="28"/>
        </w:rPr>
        <w:t>16 апреля 2015 года  № 24</w:t>
      </w:r>
      <w:r w:rsidR="00A3023D" w:rsidRPr="005412AF">
        <w:rPr>
          <w:sz w:val="28"/>
          <w:szCs w:val="28"/>
        </w:rPr>
        <w:t xml:space="preserve">, </w:t>
      </w:r>
      <w:r w:rsidR="009A4FFA" w:rsidRPr="009F7124">
        <w:rPr>
          <w:sz w:val="28"/>
          <w:szCs w:val="28"/>
        </w:rPr>
        <w:t xml:space="preserve">изложив </w:t>
      </w:r>
      <w:r w:rsidR="009A4FFA">
        <w:rPr>
          <w:sz w:val="28"/>
          <w:szCs w:val="28"/>
        </w:rPr>
        <w:t>часть первую</w:t>
      </w:r>
      <w:r w:rsidR="009A4FFA">
        <w:rPr>
          <w:i/>
          <w:sz w:val="28"/>
          <w:szCs w:val="28"/>
        </w:rPr>
        <w:t xml:space="preserve"> </w:t>
      </w:r>
      <w:r w:rsidR="009A4FFA" w:rsidRPr="0050766E">
        <w:rPr>
          <w:sz w:val="28"/>
          <w:szCs w:val="28"/>
        </w:rPr>
        <w:t>«Порядок применения Правил землепользования и застройки и внесения в них изменений</w:t>
      </w:r>
      <w:r w:rsidR="009A4FFA">
        <w:rPr>
          <w:sz w:val="28"/>
          <w:szCs w:val="28"/>
        </w:rPr>
        <w:t>», часть вторую</w:t>
      </w:r>
      <w:r w:rsidR="009A4FFA" w:rsidRPr="009A4FFA">
        <w:rPr>
          <w:b/>
        </w:rPr>
        <w:t xml:space="preserve"> </w:t>
      </w:r>
      <w:r w:rsidR="009A4FFA" w:rsidRPr="00D12CE4">
        <w:rPr>
          <w:sz w:val="28"/>
          <w:szCs w:val="28"/>
        </w:rPr>
        <w:t>«Карты градостроительного зонирования»</w:t>
      </w:r>
      <w:r w:rsidR="00D12CE4">
        <w:rPr>
          <w:sz w:val="28"/>
          <w:szCs w:val="28"/>
        </w:rPr>
        <w:t>,</w:t>
      </w:r>
      <w:r w:rsidR="00D12CE4" w:rsidRPr="00D12CE4">
        <w:rPr>
          <w:sz w:val="28"/>
          <w:szCs w:val="28"/>
        </w:rPr>
        <w:t xml:space="preserve"> часть третью «Градостроительные регламенты»</w:t>
      </w:r>
      <w:r w:rsidR="00D12CE4">
        <w:rPr>
          <w:b/>
          <w:sz w:val="32"/>
          <w:szCs w:val="32"/>
        </w:rPr>
        <w:t xml:space="preserve"> </w:t>
      </w:r>
      <w:r w:rsidR="009A4FFA">
        <w:rPr>
          <w:sz w:val="28"/>
          <w:szCs w:val="28"/>
        </w:rPr>
        <w:t>в новой редакции согласно приложению.</w:t>
      </w:r>
      <w:r w:rsidR="009A4FFA" w:rsidRPr="00470D63">
        <w:rPr>
          <w:i/>
          <w:sz w:val="28"/>
          <w:szCs w:val="28"/>
        </w:rPr>
        <w:t xml:space="preserve"> </w:t>
      </w:r>
      <w:r w:rsidR="009A4FFA">
        <w:rPr>
          <w:i/>
          <w:sz w:val="28"/>
          <w:szCs w:val="28"/>
        </w:rPr>
        <w:t xml:space="preserve"> </w:t>
      </w:r>
      <w:r w:rsidR="00467ACB">
        <w:rPr>
          <w:sz w:val="28"/>
          <w:szCs w:val="28"/>
        </w:rPr>
        <w:tab/>
      </w:r>
      <w:r w:rsidR="00D12CE4">
        <w:rPr>
          <w:sz w:val="28"/>
          <w:szCs w:val="28"/>
        </w:rPr>
        <w:t>2</w:t>
      </w:r>
      <w:r w:rsidR="00A3023D" w:rsidRPr="00380D5E">
        <w:rPr>
          <w:sz w:val="28"/>
          <w:szCs w:val="28"/>
        </w:rPr>
        <w:t xml:space="preserve">. Настоящее решение подлежит опубликованию в средствах массовой информации и размещению на официальном сайте </w:t>
      </w:r>
      <w:r w:rsidR="0027091C">
        <w:rPr>
          <w:sz w:val="28"/>
          <w:szCs w:val="28"/>
        </w:rPr>
        <w:t>администрации Кубанского сельского поселения Апшеронского района</w:t>
      </w:r>
      <w:r w:rsidR="00A3023D" w:rsidRPr="00380D5E">
        <w:rPr>
          <w:sz w:val="28"/>
          <w:szCs w:val="28"/>
        </w:rPr>
        <w:t xml:space="preserve"> в сети «Интернет», а так же в срок, не превышающий десяти дней со дня вступления решения в силу, в федеральной государственной информационной системе территориального планирования.</w:t>
      </w:r>
    </w:p>
    <w:p w:rsidR="00D12CE4" w:rsidRPr="00467ACB" w:rsidRDefault="0088309E" w:rsidP="00467AC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09E">
        <w:rPr>
          <w:rFonts w:ascii="Times New Roman" w:hAnsi="Times New Roman" w:cs="Times New Roman"/>
          <w:sz w:val="28"/>
          <w:szCs w:val="28"/>
        </w:rPr>
        <w:t>3</w:t>
      </w:r>
      <w:r w:rsidR="00D12CE4" w:rsidRPr="0088309E">
        <w:rPr>
          <w:rFonts w:ascii="Times New Roman" w:hAnsi="Times New Roman" w:cs="Times New Roman"/>
          <w:sz w:val="28"/>
          <w:szCs w:val="28"/>
        </w:rPr>
        <w:t>.</w:t>
      </w:r>
      <w:r w:rsidR="00D12CE4" w:rsidRPr="00380D5E">
        <w:rPr>
          <w:sz w:val="28"/>
          <w:szCs w:val="28"/>
        </w:rPr>
        <w:t xml:space="preserve"> </w:t>
      </w:r>
      <w:r w:rsidRPr="0088309E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решения возложить на постоянную комиссию  </w:t>
      </w:r>
      <w:r w:rsidRPr="0088309E">
        <w:rPr>
          <w:rFonts w:ascii="Times New Roman" w:hAnsi="Times New Roman" w:cs="Times New Roman"/>
          <w:sz w:val="28"/>
          <w:szCs w:val="28"/>
        </w:rPr>
        <w:t>по вопросам  благоустройства, жилищно-коммунального хозяйства,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принимаемых решений (Козырев)</w:t>
      </w:r>
    </w:p>
    <w:p w:rsidR="00A3023D" w:rsidRPr="00380D5E" w:rsidRDefault="00A3023D" w:rsidP="00A3023D">
      <w:pPr>
        <w:suppressAutoHyphens/>
        <w:ind w:firstLine="851"/>
        <w:jc w:val="both"/>
        <w:rPr>
          <w:sz w:val="28"/>
          <w:szCs w:val="28"/>
        </w:rPr>
      </w:pPr>
      <w:r w:rsidRPr="00380D5E">
        <w:rPr>
          <w:sz w:val="28"/>
          <w:szCs w:val="28"/>
        </w:rPr>
        <w:lastRenderedPageBreak/>
        <w:t>4. Настоящее решение вступает в силу после его официального опубликования.</w:t>
      </w:r>
    </w:p>
    <w:p w:rsidR="00A3023D" w:rsidRPr="00380D5E" w:rsidRDefault="00A3023D" w:rsidP="00A3023D">
      <w:pPr>
        <w:spacing w:line="300" w:lineRule="exact"/>
        <w:rPr>
          <w:spacing w:val="-6"/>
          <w:sz w:val="28"/>
          <w:szCs w:val="28"/>
        </w:rPr>
      </w:pPr>
    </w:p>
    <w:p w:rsidR="00312C79" w:rsidRDefault="00312C79" w:rsidP="00467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ACB" w:rsidRPr="00467ACB" w:rsidRDefault="00467ACB" w:rsidP="0046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ACB">
        <w:rPr>
          <w:rFonts w:ascii="Times New Roman" w:hAnsi="Times New Roman" w:cs="Times New Roman"/>
          <w:sz w:val="28"/>
          <w:szCs w:val="28"/>
        </w:rPr>
        <w:t xml:space="preserve">Глава Кубанского </w:t>
      </w:r>
    </w:p>
    <w:p w:rsidR="00467ACB" w:rsidRPr="00467ACB" w:rsidRDefault="00467ACB" w:rsidP="0046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A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67ACB" w:rsidRPr="00467ACB" w:rsidRDefault="00467ACB" w:rsidP="0046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ACB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67ACB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 w:rsidRPr="00467A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1B88" w:rsidRPr="00467ACB" w:rsidRDefault="00381B88"/>
    <w:p w:rsidR="00467ACB" w:rsidRPr="00467ACB" w:rsidRDefault="00467ACB" w:rsidP="0046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AC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67ACB" w:rsidRPr="00467ACB" w:rsidRDefault="00467ACB" w:rsidP="0046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ACB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467ACB" w:rsidRPr="00467ACB" w:rsidRDefault="00467ACB" w:rsidP="00467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ACB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67ACB">
        <w:rPr>
          <w:rFonts w:ascii="Times New Roman" w:hAnsi="Times New Roman" w:cs="Times New Roman"/>
          <w:sz w:val="28"/>
          <w:szCs w:val="28"/>
        </w:rPr>
        <w:t xml:space="preserve">А.И.Ковтун                                                                      </w:t>
      </w:r>
    </w:p>
    <w:p w:rsidR="00467ACB" w:rsidRPr="00467ACB" w:rsidRDefault="00467ACB" w:rsidP="00467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ACB" w:rsidRPr="00467ACB" w:rsidRDefault="00467ACB"/>
    <w:sectPr w:rsidR="00467ACB" w:rsidRPr="00467ACB" w:rsidSect="0038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23D"/>
    <w:rsid w:val="00233E9E"/>
    <w:rsid w:val="0027091C"/>
    <w:rsid w:val="002C2A40"/>
    <w:rsid w:val="00312C79"/>
    <w:rsid w:val="00381B88"/>
    <w:rsid w:val="003C5453"/>
    <w:rsid w:val="00467ACB"/>
    <w:rsid w:val="005412AF"/>
    <w:rsid w:val="0088309E"/>
    <w:rsid w:val="008B5EAC"/>
    <w:rsid w:val="009A4FFA"/>
    <w:rsid w:val="00A3023D"/>
    <w:rsid w:val="00BC19B0"/>
    <w:rsid w:val="00C12847"/>
    <w:rsid w:val="00C36CE7"/>
    <w:rsid w:val="00D1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302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3023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">
    <w:name w:val="Текст1"/>
    <w:basedOn w:val="a"/>
    <w:rsid w:val="00A3023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A302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88309E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cp:lastPrinted>2019-04-16T09:05:00Z</cp:lastPrinted>
  <dcterms:created xsi:type="dcterms:W3CDTF">2019-04-16T06:59:00Z</dcterms:created>
  <dcterms:modified xsi:type="dcterms:W3CDTF">2019-05-14T15:00:00Z</dcterms:modified>
</cp:coreProperties>
</file>